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 xml:space="preserve">Wednesday, </w:t>
      </w:r>
      <w:r w:rsidR="0039430E">
        <w:rPr>
          <w:rFonts w:ascii="Arial" w:hAnsi="Arial" w:cs="Arial"/>
          <w:b/>
          <w:sz w:val="28"/>
          <w:szCs w:val="28"/>
        </w:rPr>
        <w:t>June 26</w:t>
      </w:r>
      <w:r w:rsidRPr="00011A93">
        <w:rPr>
          <w:rFonts w:ascii="Arial" w:hAnsi="Arial" w:cs="Arial"/>
          <w:b/>
          <w:sz w:val="28"/>
          <w:szCs w:val="28"/>
        </w:rPr>
        <w:t>, 201</w:t>
      </w:r>
      <w:r w:rsidR="00F912F4">
        <w:rPr>
          <w:rFonts w:ascii="Arial" w:hAnsi="Arial" w:cs="Arial"/>
          <w:b/>
          <w:sz w:val="28"/>
          <w:szCs w:val="28"/>
        </w:rPr>
        <w:t>9</w:t>
      </w:r>
    </w:p>
    <w:p w:rsidR="00011A93" w:rsidRDefault="00011A93" w:rsidP="00011A93">
      <w:pPr>
        <w:spacing w:after="0"/>
        <w:rPr>
          <w:sz w:val="24"/>
          <w:szCs w:val="24"/>
        </w:rPr>
      </w:pPr>
    </w:p>
    <w:p w:rsidR="00467164" w:rsidRDefault="00467164" w:rsidP="00011A93">
      <w:pPr>
        <w:spacing w:after="0"/>
        <w:rPr>
          <w:rFonts w:ascii="Arial" w:hAnsi="Arial" w:cs="Arial"/>
          <w:b/>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00363201">
        <w:rPr>
          <w:rFonts w:ascii="Arial" w:hAnsi="Arial" w:cs="Arial"/>
          <w:sz w:val="24"/>
          <w:szCs w:val="24"/>
        </w:rPr>
        <w:t xml:space="preserve"> </w:t>
      </w:r>
      <w:r w:rsidR="00B92F12">
        <w:rPr>
          <w:rFonts w:ascii="Arial" w:hAnsi="Arial" w:cs="Arial"/>
          <w:sz w:val="24"/>
          <w:szCs w:val="24"/>
        </w:rPr>
        <w:t>Kurt Sunderbruch</w:t>
      </w:r>
      <w:r w:rsidR="00363201">
        <w:rPr>
          <w:rFonts w:ascii="Arial" w:hAnsi="Arial" w:cs="Arial"/>
          <w:sz w:val="24"/>
          <w:szCs w:val="24"/>
        </w:rPr>
        <w:t>,</w:t>
      </w:r>
      <w:r w:rsidR="00B92F12">
        <w:rPr>
          <w:rFonts w:ascii="Arial" w:hAnsi="Arial" w:cs="Arial"/>
          <w:sz w:val="24"/>
          <w:szCs w:val="24"/>
        </w:rPr>
        <w:t xml:space="preserve"> </w:t>
      </w:r>
      <w:r w:rsidR="00363201">
        <w:rPr>
          <w:rFonts w:ascii="Arial" w:hAnsi="Arial" w:cs="Arial"/>
          <w:sz w:val="24"/>
          <w:szCs w:val="24"/>
        </w:rPr>
        <w:t xml:space="preserve">Kathleen Wiegand, </w:t>
      </w:r>
      <w:r w:rsidR="00A47418">
        <w:rPr>
          <w:rFonts w:ascii="Arial" w:hAnsi="Arial" w:cs="Arial"/>
          <w:sz w:val="24"/>
          <w:szCs w:val="24"/>
        </w:rPr>
        <w:t>Bob Win</w:t>
      </w:r>
      <w:r w:rsidR="006C2AC6">
        <w:rPr>
          <w:rFonts w:ascii="Arial" w:hAnsi="Arial" w:cs="Arial"/>
          <w:sz w:val="24"/>
          <w:szCs w:val="24"/>
        </w:rPr>
        <w:t>bigler, Gail Mead</w:t>
      </w:r>
    </w:p>
    <w:p w:rsidR="00EC7B6F" w:rsidRDefault="00EC7B6F" w:rsidP="00011A93">
      <w:pPr>
        <w:spacing w:after="0"/>
        <w:rPr>
          <w:rFonts w:ascii="Arial" w:hAnsi="Arial" w:cs="Arial"/>
          <w:sz w:val="24"/>
          <w:szCs w:val="24"/>
        </w:rPr>
      </w:pPr>
      <w:r>
        <w:rPr>
          <w:rFonts w:ascii="Arial" w:hAnsi="Arial" w:cs="Arial"/>
          <w:b/>
          <w:sz w:val="24"/>
          <w:szCs w:val="24"/>
        </w:rPr>
        <w:t>Clergy Attending:</w:t>
      </w:r>
      <w:r w:rsidR="008F27A6">
        <w:rPr>
          <w:rFonts w:ascii="Arial" w:hAnsi="Arial" w:cs="Arial"/>
          <w:sz w:val="24"/>
          <w:szCs w:val="24"/>
        </w:rPr>
        <w:t xml:space="preserve"> </w:t>
      </w:r>
      <w:r w:rsidR="00CA0F76">
        <w:rPr>
          <w:rFonts w:ascii="Arial" w:hAnsi="Arial" w:cs="Arial"/>
          <w:sz w:val="24"/>
          <w:szCs w:val="24"/>
        </w:rPr>
        <w:t xml:space="preserve"> </w:t>
      </w:r>
      <w:r w:rsidR="00313AAF">
        <w:rPr>
          <w:rFonts w:ascii="Arial" w:hAnsi="Arial" w:cs="Arial"/>
          <w:sz w:val="24"/>
          <w:szCs w:val="24"/>
        </w:rPr>
        <w:t>---</w:t>
      </w:r>
    </w:p>
    <w:p w:rsidR="00011A93" w:rsidRDefault="00011A93" w:rsidP="00011A93">
      <w:pPr>
        <w:spacing w:after="0"/>
        <w:rPr>
          <w:rFonts w:ascii="Arial" w:hAnsi="Arial" w:cs="Arial"/>
          <w:sz w:val="24"/>
          <w:szCs w:val="24"/>
        </w:rPr>
      </w:pPr>
      <w:r>
        <w:rPr>
          <w:rFonts w:ascii="Arial" w:hAnsi="Arial" w:cs="Arial"/>
          <w:b/>
          <w:sz w:val="24"/>
          <w:szCs w:val="24"/>
        </w:rPr>
        <w:t>Minutes:</w:t>
      </w:r>
      <w:r w:rsidR="00CA0F76">
        <w:rPr>
          <w:rFonts w:ascii="Arial" w:hAnsi="Arial" w:cs="Arial"/>
          <w:sz w:val="24"/>
          <w:szCs w:val="24"/>
        </w:rPr>
        <w:t xml:space="preserve">  April and May </w:t>
      </w:r>
      <w:r w:rsidR="00313AAF">
        <w:rPr>
          <w:rFonts w:ascii="Arial" w:hAnsi="Arial" w:cs="Arial"/>
          <w:sz w:val="24"/>
          <w:szCs w:val="24"/>
        </w:rPr>
        <w:t>minutes</w:t>
      </w:r>
      <w:r w:rsidR="000E5CB3">
        <w:rPr>
          <w:rFonts w:ascii="Arial" w:hAnsi="Arial" w:cs="Arial"/>
          <w:sz w:val="24"/>
          <w:szCs w:val="24"/>
        </w:rPr>
        <w:t xml:space="preserve"> </w:t>
      </w:r>
      <w:r w:rsidR="00CA0F76">
        <w:rPr>
          <w:rFonts w:ascii="Arial" w:hAnsi="Arial" w:cs="Arial"/>
          <w:sz w:val="24"/>
          <w:szCs w:val="24"/>
        </w:rPr>
        <w:t xml:space="preserve">were approved </w:t>
      </w:r>
      <w:r w:rsidR="00313AAF">
        <w:rPr>
          <w:rFonts w:ascii="Arial" w:hAnsi="Arial" w:cs="Arial"/>
          <w:sz w:val="24"/>
          <w:szCs w:val="24"/>
        </w:rPr>
        <w:t>by email and will be distributed</w:t>
      </w:r>
    </w:p>
    <w:p w:rsidR="004B6CF4" w:rsidRDefault="004B6CF4" w:rsidP="00011A93">
      <w:pPr>
        <w:spacing w:after="0"/>
        <w:rPr>
          <w:rFonts w:ascii="Arial" w:hAnsi="Arial" w:cs="Arial"/>
          <w:sz w:val="24"/>
          <w:szCs w:val="24"/>
        </w:rPr>
      </w:pPr>
    </w:p>
    <w:p w:rsidR="00011A93" w:rsidRDefault="00011A93" w:rsidP="00011A93">
      <w:pPr>
        <w:spacing w:after="0"/>
        <w:rPr>
          <w:rFonts w:ascii="Arial" w:hAnsi="Arial" w:cs="Arial"/>
          <w:sz w:val="24"/>
          <w:szCs w:val="24"/>
        </w:rPr>
      </w:pPr>
    </w:p>
    <w:p w:rsidR="00313AAF"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313AAF">
        <w:rPr>
          <w:rFonts w:ascii="Arial" w:hAnsi="Arial" w:cs="Arial"/>
          <w:sz w:val="24"/>
          <w:szCs w:val="24"/>
        </w:rPr>
        <w:t>Gail is working on a database program (Microsoft Access) to help Buildings and Grounds preserve their project information in a way that’s easily accessible.  The library has been painted.</w:t>
      </w:r>
    </w:p>
    <w:p w:rsidR="00313AAF" w:rsidRDefault="00313AAF" w:rsidP="00011A93">
      <w:pPr>
        <w:spacing w:after="0"/>
        <w:rPr>
          <w:rFonts w:ascii="Arial" w:hAnsi="Arial" w:cs="Arial"/>
          <w:sz w:val="24"/>
          <w:szCs w:val="24"/>
        </w:rPr>
      </w:pPr>
    </w:p>
    <w:p w:rsidR="00313AAF" w:rsidRDefault="00011A93" w:rsidP="00011A93">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313AAF">
        <w:rPr>
          <w:rFonts w:ascii="Arial" w:hAnsi="Arial" w:cs="Arial"/>
          <w:sz w:val="24"/>
          <w:szCs w:val="24"/>
        </w:rPr>
        <w:t xml:space="preserve">We discussed the </w:t>
      </w:r>
      <w:r w:rsidR="006C2AC6">
        <w:rPr>
          <w:rFonts w:ascii="Arial" w:hAnsi="Arial" w:cs="Arial"/>
          <w:sz w:val="24"/>
          <w:szCs w:val="24"/>
        </w:rPr>
        <w:t xml:space="preserve">Leadership Retreat </w:t>
      </w:r>
      <w:r w:rsidR="00313AAF">
        <w:rPr>
          <w:rFonts w:ascii="Arial" w:hAnsi="Arial" w:cs="Arial"/>
          <w:sz w:val="24"/>
          <w:szCs w:val="24"/>
        </w:rPr>
        <w:t>Kurt is p</w:t>
      </w:r>
      <w:r w:rsidR="006C2AC6">
        <w:rPr>
          <w:rFonts w:ascii="Arial" w:hAnsi="Arial" w:cs="Arial"/>
          <w:sz w:val="24"/>
          <w:szCs w:val="24"/>
        </w:rPr>
        <w:t>lanning</w:t>
      </w:r>
      <w:r w:rsidR="00313AAF">
        <w:rPr>
          <w:rFonts w:ascii="Arial" w:hAnsi="Arial" w:cs="Arial"/>
          <w:sz w:val="24"/>
          <w:szCs w:val="24"/>
        </w:rPr>
        <w:t xml:space="preserve"> for late</w:t>
      </w:r>
      <w:r w:rsidR="007C4930">
        <w:rPr>
          <w:rFonts w:ascii="Arial" w:hAnsi="Arial" w:cs="Arial"/>
          <w:sz w:val="24"/>
          <w:szCs w:val="24"/>
        </w:rPr>
        <w:t xml:space="preserve"> August.  </w:t>
      </w:r>
      <w:r w:rsidR="00313AAF">
        <w:rPr>
          <w:rFonts w:ascii="Arial" w:hAnsi="Arial" w:cs="Arial"/>
          <w:sz w:val="24"/>
          <w:szCs w:val="24"/>
        </w:rPr>
        <w:t xml:space="preserve">It would include Council members, pastors, ministry leaders, and Leslie and David.  </w:t>
      </w:r>
      <w:r w:rsidR="00467164">
        <w:rPr>
          <w:rFonts w:ascii="Arial" w:hAnsi="Arial" w:cs="Arial"/>
          <w:sz w:val="24"/>
          <w:szCs w:val="24"/>
        </w:rPr>
        <w:t>It w</w:t>
      </w:r>
      <w:r w:rsidR="00313AAF">
        <w:rPr>
          <w:rFonts w:ascii="Arial" w:hAnsi="Arial" w:cs="Arial"/>
          <w:sz w:val="24"/>
          <w:szCs w:val="24"/>
        </w:rPr>
        <w:t>ill probably be held at church for a half or whole day.  It will help introduce Elizabeth to the chur</w:t>
      </w:r>
      <w:r w:rsidR="00CD5B1D">
        <w:rPr>
          <w:rFonts w:ascii="Arial" w:hAnsi="Arial" w:cs="Arial"/>
          <w:sz w:val="24"/>
          <w:szCs w:val="24"/>
        </w:rPr>
        <w:t>ch leaders and allow them to specify</w:t>
      </w:r>
      <w:r w:rsidR="00313AAF">
        <w:rPr>
          <w:rFonts w:ascii="Arial" w:hAnsi="Arial" w:cs="Arial"/>
          <w:sz w:val="24"/>
          <w:szCs w:val="24"/>
        </w:rPr>
        <w:t xml:space="preserve"> their roles</w:t>
      </w:r>
      <w:r w:rsidR="00CD5B1D">
        <w:rPr>
          <w:rFonts w:ascii="Arial" w:hAnsi="Arial" w:cs="Arial"/>
          <w:sz w:val="24"/>
          <w:szCs w:val="24"/>
        </w:rPr>
        <w:t xml:space="preserve">, </w:t>
      </w:r>
      <w:r w:rsidR="00313AAF">
        <w:rPr>
          <w:rFonts w:ascii="Arial" w:hAnsi="Arial" w:cs="Arial"/>
          <w:sz w:val="24"/>
          <w:szCs w:val="24"/>
        </w:rPr>
        <w:t>goals</w:t>
      </w:r>
      <w:r w:rsidR="00CD5B1D">
        <w:rPr>
          <w:rFonts w:ascii="Arial" w:hAnsi="Arial" w:cs="Arial"/>
          <w:sz w:val="24"/>
          <w:szCs w:val="24"/>
        </w:rPr>
        <w:t xml:space="preserve"> for 2019/2020, challenges, weaknesses, budgeting, and plans for accomplishment.  What are the issues and how do we accommodate the challenges?  It will clarify who is doing what.  Kurt will make sure the ministry leaders know what </w:t>
      </w:r>
      <w:r w:rsidR="00467164">
        <w:rPr>
          <w:rFonts w:ascii="Arial" w:hAnsi="Arial" w:cs="Arial"/>
          <w:sz w:val="24"/>
          <w:szCs w:val="24"/>
        </w:rPr>
        <w:t xml:space="preserve">“little </w:t>
      </w:r>
      <w:r w:rsidR="00CD5B1D">
        <w:rPr>
          <w:rFonts w:ascii="Arial" w:hAnsi="Arial" w:cs="Arial"/>
          <w:sz w:val="24"/>
          <w:szCs w:val="24"/>
        </w:rPr>
        <w:t>groups</w:t>
      </w:r>
      <w:r w:rsidR="00467164">
        <w:rPr>
          <w:rFonts w:ascii="Arial" w:hAnsi="Arial" w:cs="Arial"/>
          <w:sz w:val="24"/>
          <w:szCs w:val="24"/>
        </w:rPr>
        <w:t>”</w:t>
      </w:r>
      <w:r w:rsidR="00CD5B1D">
        <w:rPr>
          <w:rFonts w:ascii="Arial" w:hAnsi="Arial" w:cs="Arial"/>
          <w:sz w:val="24"/>
          <w:szCs w:val="24"/>
        </w:rPr>
        <w:t xml:space="preserve"> they’re responsible for, per the financial holding accounts.</w:t>
      </w:r>
    </w:p>
    <w:p w:rsidR="00313AAF" w:rsidRDefault="00313AAF" w:rsidP="00011A93">
      <w:pPr>
        <w:spacing w:after="0"/>
        <w:rPr>
          <w:rFonts w:ascii="Arial" w:hAnsi="Arial" w:cs="Arial"/>
          <w:sz w:val="24"/>
          <w:szCs w:val="24"/>
        </w:rPr>
      </w:pPr>
    </w:p>
    <w:p w:rsidR="00C8361A" w:rsidRDefault="00670827" w:rsidP="00011A93">
      <w:pPr>
        <w:spacing w:after="0"/>
        <w:rPr>
          <w:rFonts w:ascii="Arial" w:hAnsi="Arial" w:cs="Arial"/>
          <w:sz w:val="24"/>
          <w:szCs w:val="24"/>
        </w:rPr>
      </w:pPr>
      <w:r>
        <w:rPr>
          <w:rFonts w:ascii="Arial" w:hAnsi="Arial" w:cs="Arial"/>
          <w:sz w:val="24"/>
          <w:szCs w:val="24"/>
        </w:rPr>
        <w:t>Kurt</w:t>
      </w:r>
      <w:r w:rsidR="00C8361A">
        <w:rPr>
          <w:rFonts w:ascii="Arial" w:hAnsi="Arial" w:cs="Arial"/>
          <w:sz w:val="24"/>
          <w:szCs w:val="24"/>
        </w:rPr>
        <w:t xml:space="preserve"> and the Thursbys attended the N</w:t>
      </w:r>
      <w:r>
        <w:rPr>
          <w:rFonts w:ascii="Arial" w:hAnsi="Arial" w:cs="Arial"/>
          <w:sz w:val="24"/>
          <w:szCs w:val="24"/>
        </w:rPr>
        <w:t>orthern Cal</w:t>
      </w:r>
      <w:r w:rsidR="00C8361A">
        <w:rPr>
          <w:rFonts w:ascii="Arial" w:hAnsi="Arial" w:cs="Arial"/>
          <w:sz w:val="24"/>
          <w:szCs w:val="24"/>
        </w:rPr>
        <w:t>ifornia Nevada</w:t>
      </w:r>
      <w:r>
        <w:rPr>
          <w:rFonts w:ascii="Arial" w:hAnsi="Arial" w:cs="Arial"/>
          <w:sz w:val="24"/>
          <w:szCs w:val="24"/>
        </w:rPr>
        <w:t xml:space="preserve"> Conf</w:t>
      </w:r>
      <w:r w:rsidR="00C8361A">
        <w:rPr>
          <w:rFonts w:ascii="Arial" w:hAnsi="Arial" w:cs="Arial"/>
          <w:sz w:val="24"/>
          <w:szCs w:val="24"/>
        </w:rPr>
        <w:t>erence</w:t>
      </w:r>
      <w:r>
        <w:rPr>
          <w:rFonts w:ascii="Arial" w:hAnsi="Arial" w:cs="Arial"/>
          <w:sz w:val="24"/>
          <w:szCs w:val="24"/>
        </w:rPr>
        <w:t xml:space="preserve"> </w:t>
      </w:r>
      <w:r w:rsidR="00C8361A">
        <w:rPr>
          <w:rFonts w:ascii="Arial" w:hAnsi="Arial" w:cs="Arial"/>
          <w:sz w:val="24"/>
          <w:szCs w:val="24"/>
        </w:rPr>
        <w:t>Annual G</w:t>
      </w:r>
      <w:r>
        <w:rPr>
          <w:rFonts w:ascii="Arial" w:hAnsi="Arial" w:cs="Arial"/>
          <w:sz w:val="24"/>
          <w:szCs w:val="24"/>
        </w:rPr>
        <w:t xml:space="preserve">athering a week ago.  </w:t>
      </w:r>
      <w:r w:rsidR="00C8361A">
        <w:rPr>
          <w:rFonts w:ascii="Arial" w:hAnsi="Arial" w:cs="Arial"/>
          <w:sz w:val="24"/>
          <w:szCs w:val="24"/>
        </w:rPr>
        <w:t>There were four resolutions:</w:t>
      </w:r>
    </w:p>
    <w:p w:rsidR="00C8361A" w:rsidRPr="00C8361A" w:rsidRDefault="00F70240" w:rsidP="00C8361A">
      <w:pPr>
        <w:numPr>
          <w:ilvl w:val="0"/>
          <w:numId w:val="1"/>
        </w:numPr>
        <w:spacing w:before="100" w:beforeAutospacing="1" w:after="100" w:afterAutospacing="1" w:line="240" w:lineRule="auto"/>
        <w:ind w:left="375"/>
        <w:rPr>
          <w:rFonts w:ascii="Arial" w:eastAsia="Times New Roman" w:hAnsi="Arial" w:cs="Arial"/>
          <w:sz w:val="24"/>
          <w:szCs w:val="24"/>
        </w:rPr>
      </w:pPr>
      <w:hyperlink r:id="rId5" w:history="1">
        <w:r w:rsidR="00C8361A" w:rsidRPr="00C8361A">
          <w:rPr>
            <w:rFonts w:ascii="Arial" w:eastAsia="Times New Roman" w:hAnsi="Arial" w:cs="Arial"/>
            <w:sz w:val="24"/>
            <w:szCs w:val="24"/>
          </w:rPr>
          <w:t>Survival and Revitalization of the California Council of Churches and California Church IMPACT</w:t>
        </w:r>
      </w:hyperlink>
    </w:p>
    <w:p w:rsidR="00C8361A" w:rsidRPr="00C8361A" w:rsidRDefault="00F70240" w:rsidP="00C8361A">
      <w:pPr>
        <w:numPr>
          <w:ilvl w:val="0"/>
          <w:numId w:val="1"/>
        </w:numPr>
        <w:spacing w:before="100" w:beforeAutospacing="1" w:after="100" w:afterAutospacing="1" w:line="240" w:lineRule="auto"/>
        <w:ind w:left="375"/>
        <w:rPr>
          <w:rFonts w:ascii="Arial" w:eastAsia="Times New Roman" w:hAnsi="Arial" w:cs="Arial"/>
          <w:sz w:val="24"/>
          <w:szCs w:val="24"/>
        </w:rPr>
      </w:pPr>
      <w:hyperlink r:id="rId6" w:history="1">
        <w:r w:rsidR="00C8361A" w:rsidRPr="00C8361A">
          <w:rPr>
            <w:rFonts w:ascii="Arial" w:eastAsia="Times New Roman" w:hAnsi="Arial" w:cs="Arial"/>
            <w:sz w:val="24"/>
            <w:szCs w:val="24"/>
          </w:rPr>
          <w:t>Establishing an Action Team to Conduct a Listening Campaign and Bring Recommendations on the Future of Christian Witness at General Synod</w:t>
        </w:r>
      </w:hyperlink>
    </w:p>
    <w:p w:rsidR="00C8361A" w:rsidRPr="00C8361A" w:rsidRDefault="00F70240" w:rsidP="00C8361A">
      <w:pPr>
        <w:numPr>
          <w:ilvl w:val="0"/>
          <w:numId w:val="1"/>
        </w:numPr>
        <w:spacing w:before="100" w:beforeAutospacing="1" w:after="100" w:afterAutospacing="1" w:line="240" w:lineRule="auto"/>
        <w:ind w:left="375"/>
        <w:rPr>
          <w:rFonts w:ascii="Arial" w:eastAsia="Times New Roman" w:hAnsi="Arial" w:cs="Arial"/>
          <w:sz w:val="24"/>
          <w:szCs w:val="24"/>
        </w:rPr>
      </w:pPr>
      <w:hyperlink r:id="rId7" w:history="1">
        <w:r w:rsidR="00C8361A" w:rsidRPr="00C8361A">
          <w:rPr>
            <w:rFonts w:ascii="Arial" w:eastAsia="Times New Roman" w:hAnsi="Arial" w:cs="Arial"/>
            <w:sz w:val="24"/>
            <w:szCs w:val="24"/>
          </w:rPr>
          <w:t>Let Justice Roll Down: Declaring Support for the Green New Deal and Affirming the Intersectionality of Climate Justice with all Justice Issues</w:t>
        </w:r>
      </w:hyperlink>
    </w:p>
    <w:p w:rsidR="00C8361A" w:rsidRPr="00C8361A" w:rsidRDefault="00F70240" w:rsidP="00C8361A">
      <w:pPr>
        <w:numPr>
          <w:ilvl w:val="0"/>
          <w:numId w:val="1"/>
        </w:numPr>
        <w:spacing w:before="100" w:beforeAutospacing="1" w:after="100" w:afterAutospacing="1" w:line="240" w:lineRule="auto"/>
        <w:ind w:left="375"/>
        <w:rPr>
          <w:rFonts w:ascii="Arial" w:eastAsia="Times New Roman" w:hAnsi="Arial" w:cs="Arial"/>
          <w:sz w:val="24"/>
          <w:szCs w:val="24"/>
        </w:rPr>
      </w:pPr>
      <w:hyperlink r:id="rId8" w:history="1">
        <w:r w:rsidR="00C8361A" w:rsidRPr="00C8361A">
          <w:rPr>
            <w:rFonts w:ascii="Arial" w:eastAsia="Times New Roman" w:hAnsi="Arial" w:cs="Arial"/>
            <w:sz w:val="24"/>
            <w:szCs w:val="24"/>
          </w:rPr>
          <w:t>To Become a WISE Conference for Mental Health</w:t>
        </w:r>
      </w:hyperlink>
    </w:p>
    <w:p w:rsidR="00C8361A" w:rsidRDefault="00C8361A" w:rsidP="00011A93">
      <w:pPr>
        <w:spacing w:after="0"/>
        <w:rPr>
          <w:rFonts w:ascii="Arial" w:hAnsi="Arial" w:cs="Arial"/>
          <w:sz w:val="24"/>
          <w:szCs w:val="24"/>
        </w:rPr>
      </w:pPr>
      <w:r>
        <w:rPr>
          <w:rFonts w:ascii="Arial" w:hAnsi="Arial" w:cs="Arial"/>
          <w:sz w:val="24"/>
          <w:szCs w:val="24"/>
        </w:rPr>
        <w:t>Local congregations should receive some guidance on these resolutions in the future.  All but the first resolution passed.</w:t>
      </w:r>
    </w:p>
    <w:p w:rsidR="006C2AC6" w:rsidRDefault="006C2AC6" w:rsidP="00011A93">
      <w:pPr>
        <w:spacing w:after="0"/>
        <w:rPr>
          <w:rFonts w:ascii="Arial" w:hAnsi="Arial" w:cs="Arial"/>
          <w:sz w:val="24"/>
          <w:szCs w:val="24"/>
        </w:rPr>
      </w:pPr>
    </w:p>
    <w:p w:rsidR="003D196B" w:rsidRDefault="006C2AC6" w:rsidP="00011A93">
      <w:pPr>
        <w:spacing w:after="0"/>
        <w:rPr>
          <w:rFonts w:ascii="Arial" w:hAnsi="Arial" w:cs="Arial"/>
          <w:sz w:val="24"/>
          <w:szCs w:val="24"/>
        </w:rPr>
      </w:pPr>
      <w:r>
        <w:rPr>
          <w:rFonts w:ascii="Arial" w:hAnsi="Arial" w:cs="Arial"/>
          <w:b/>
          <w:sz w:val="24"/>
          <w:szCs w:val="24"/>
        </w:rPr>
        <w:t>New Business:</w:t>
      </w:r>
      <w:r>
        <w:rPr>
          <w:rFonts w:ascii="Arial" w:hAnsi="Arial" w:cs="Arial"/>
          <w:sz w:val="24"/>
          <w:szCs w:val="24"/>
        </w:rPr>
        <w:t xml:space="preserve">  </w:t>
      </w:r>
      <w:r w:rsidR="00136537">
        <w:rPr>
          <w:rFonts w:ascii="Arial" w:hAnsi="Arial" w:cs="Arial"/>
          <w:sz w:val="24"/>
          <w:szCs w:val="24"/>
        </w:rPr>
        <w:t>Kathleen raised the question of usi</w:t>
      </w:r>
      <w:r w:rsidR="00C8361A">
        <w:rPr>
          <w:rFonts w:ascii="Arial" w:hAnsi="Arial" w:cs="Arial"/>
          <w:sz w:val="24"/>
          <w:szCs w:val="24"/>
        </w:rPr>
        <w:t>ng the OCC database</w:t>
      </w:r>
      <w:r w:rsidR="00136537">
        <w:rPr>
          <w:rFonts w:ascii="Arial" w:hAnsi="Arial" w:cs="Arial"/>
          <w:sz w:val="24"/>
          <w:szCs w:val="24"/>
        </w:rPr>
        <w:t xml:space="preserve"> as the official source for our church records on birth, baptism, death, marriages, and membership.  This would allow us to stop making handwritten entries of these records in the church ledger.  It was decided that before this can happen, Kurt will ask Dave H</w:t>
      </w:r>
      <w:r w:rsidR="003D196B">
        <w:rPr>
          <w:rFonts w:ascii="Arial" w:hAnsi="Arial" w:cs="Arial"/>
          <w:sz w:val="24"/>
          <w:szCs w:val="24"/>
        </w:rPr>
        <w:t>oppock</w:t>
      </w:r>
      <w:r w:rsidR="00136537">
        <w:rPr>
          <w:rFonts w:ascii="Arial" w:hAnsi="Arial" w:cs="Arial"/>
          <w:sz w:val="24"/>
          <w:szCs w:val="24"/>
        </w:rPr>
        <w:t xml:space="preserve">, creator </w:t>
      </w:r>
      <w:r w:rsidR="00136537">
        <w:rPr>
          <w:rFonts w:ascii="Arial" w:hAnsi="Arial" w:cs="Arial"/>
          <w:sz w:val="24"/>
          <w:szCs w:val="24"/>
        </w:rPr>
        <w:lastRenderedPageBreak/>
        <w:t xml:space="preserve">of the database, to document how the database works and its dependencies.  This will assure this is a stable solution for us, </w:t>
      </w:r>
      <w:r w:rsidR="003D196B">
        <w:rPr>
          <w:rFonts w:ascii="Arial" w:hAnsi="Arial" w:cs="Arial"/>
          <w:sz w:val="24"/>
          <w:szCs w:val="24"/>
        </w:rPr>
        <w:t>one we can maintain into the future.</w:t>
      </w:r>
    </w:p>
    <w:p w:rsidR="003D196B" w:rsidRDefault="003D196B"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b/>
          <w:sz w:val="24"/>
          <w:szCs w:val="24"/>
        </w:rPr>
        <w:t>Ne</w:t>
      </w:r>
      <w:r w:rsidR="00E95609">
        <w:rPr>
          <w:rFonts w:ascii="Arial" w:hAnsi="Arial" w:cs="Arial"/>
          <w:b/>
          <w:sz w:val="24"/>
          <w:szCs w:val="24"/>
        </w:rPr>
        <w:t>xt Steps</w:t>
      </w:r>
      <w:r>
        <w:rPr>
          <w:rFonts w:ascii="Arial" w:hAnsi="Arial" w:cs="Arial"/>
          <w:b/>
          <w:sz w:val="24"/>
          <w:szCs w:val="24"/>
        </w:rPr>
        <w:t>:</w:t>
      </w:r>
      <w:r>
        <w:rPr>
          <w:rFonts w:ascii="Arial" w:hAnsi="Arial" w:cs="Arial"/>
          <w:sz w:val="24"/>
          <w:szCs w:val="24"/>
        </w:rPr>
        <w:t xml:space="preserve">  </w:t>
      </w:r>
    </w:p>
    <w:p w:rsidR="00FB7021" w:rsidRDefault="00CD5B1D" w:rsidP="00011A93">
      <w:pPr>
        <w:spacing w:after="0"/>
        <w:rPr>
          <w:rFonts w:ascii="Arial" w:hAnsi="Arial" w:cs="Arial"/>
          <w:sz w:val="24"/>
          <w:szCs w:val="24"/>
        </w:rPr>
      </w:pPr>
      <w:r>
        <w:rPr>
          <w:rFonts w:ascii="Arial" w:hAnsi="Arial" w:cs="Arial"/>
          <w:sz w:val="24"/>
          <w:szCs w:val="24"/>
        </w:rPr>
        <w:t>Kurt</w:t>
      </w:r>
      <w:r w:rsidR="00C8361A">
        <w:rPr>
          <w:rFonts w:ascii="Arial" w:hAnsi="Arial" w:cs="Arial"/>
          <w:sz w:val="24"/>
          <w:szCs w:val="24"/>
        </w:rPr>
        <w:t xml:space="preserve">—advise ministry chairs of </w:t>
      </w:r>
      <w:r w:rsidR="003D196B">
        <w:rPr>
          <w:rFonts w:ascii="Arial" w:hAnsi="Arial" w:cs="Arial"/>
          <w:sz w:val="24"/>
          <w:szCs w:val="24"/>
        </w:rPr>
        <w:t xml:space="preserve">the </w:t>
      </w:r>
      <w:r w:rsidR="00C8361A">
        <w:rPr>
          <w:rFonts w:ascii="Arial" w:hAnsi="Arial" w:cs="Arial"/>
          <w:sz w:val="24"/>
          <w:szCs w:val="24"/>
        </w:rPr>
        <w:t>“little groups” under their jurisdiction</w:t>
      </w:r>
    </w:p>
    <w:p w:rsidR="00136537" w:rsidRDefault="00136537" w:rsidP="00011A93">
      <w:pPr>
        <w:spacing w:after="0"/>
        <w:rPr>
          <w:rFonts w:ascii="Arial" w:hAnsi="Arial" w:cs="Arial"/>
          <w:sz w:val="24"/>
          <w:szCs w:val="24"/>
        </w:rPr>
      </w:pPr>
      <w:r>
        <w:rPr>
          <w:rFonts w:ascii="Arial" w:hAnsi="Arial" w:cs="Arial"/>
          <w:sz w:val="24"/>
          <w:szCs w:val="24"/>
        </w:rPr>
        <w:t>Kurt—</w:t>
      </w:r>
      <w:r w:rsidR="003D196B">
        <w:rPr>
          <w:rFonts w:ascii="Arial" w:hAnsi="Arial" w:cs="Arial"/>
          <w:sz w:val="24"/>
          <w:szCs w:val="24"/>
        </w:rPr>
        <w:t>email</w:t>
      </w:r>
      <w:r>
        <w:rPr>
          <w:rFonts w:ascii="Arial" w:hAnsi="Arial" w:cs="Arial"/>
          <w:sz w:val="24"/>
          <w:szCs w:val="24"/>
        </w:rPr>
        <w:t xml:space="preserve"> Dave Hoppock to provide documentation on the workings/dependencies of the OCC database</w:t>
      </w:r>
      <w:r w:rsidR="003D196B">
        <w:rPr>
          <w:rFonts w:ascii="Arial" w:hAnsi="Arial" w:cs="Arial"/>
          <w:sz w:val="24"/>
          <w:szCs w:val="24"/>
        </w:rPr>
        <w:t xml:space="preserve"> so it can be used as the source for church records</w:t>
      </w:r>
    </w:p>
    <w:p w:rsidR="003D196B" w:rsidRDefault="003D196B"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Wednesday, </w:t>
      </w:r>
      <w:r w:rsidR="0039430E">
        <w:rPr>
          <w:rFonts w:ascii="Arial" w:hAnsi="Arial" w:cs="Arial"/>
          <w:sz w:val="24"/>
          <w:szCs w:val="24"/>
        </w:rPr>
        <w:t>7/24/19</w:t>
      </w:r>
      <w:r w:rsidR="004C20D4">
        <w:rPr>
          <w:rFonts w:ascii="Arial" w:hAnsi="Arial" w:cs="Arial"/>
          <w:sz w:val="24"/>
          <w:szCs w:val="24"/>
        </w:rPr>
        <w:t>, 6:30 pm; library</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D55B9"/>
    <w:multiLevelType w:val="multilevel"/>
    <w:tmpl w:val="8A86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011A93"/>
    <w:rsid w:val="00011A93"/>
    <w:rsid w:val="000266C2"/>
    <w:rsid w:val="000A033F"/>
    <w:rsid w:val="000A345E"/>
    <w:rsid w:val="000E5CB3"/>
    <w:rsid w:val="000F2B46"/>
    <w:rsid w:val="00126D1E"/>
    <w:rsid w:val="00136537"/>
    <w:rsid w:val="002572B0"/>
    <w:rsid w:val="002D43CD"/>
    <w:rsid w:val="00313AAF"/>
    <w:rsid w:val="00355DE2"/>
    <w:rsid w:val="00363201"/>
    <w:rsid w:val="0039430E"/>
    <w:rsid w:val="003D196B"/>
    <w:rsid w:val="003D752D"/>
    <w:rsid w:val="00467164"/>
    <w:rsid w:val="004708A9"/>
    <w:rsid w:val="004A2268"/>
    <w:rsid w:val="004B6CF4"/>
    <w:rsid w:val="004C20D4"/>
    <w:rsid w:val="004E4284"/>
    <w:rsid w:val="004E4FEC"/>
    <w:rsid w:val="00511717"/>
    <w:rsid w:val="00564E8B"/>
    <w:rsid w:val="00570113"/>
    <w:rsid w:val="005F6DE7"/>
    <w:rsid w:val="0064493A"/>
    <w:rsid w:val="00665069"/>
    <w:rsid w:val="00670827"/>
    <w:rsid w:val="00687444"/>
    <w:rsid w:val="006C2AC6"/>
    <w:rsid w:val="006E0B9A"/>
    <w:rsid w:val="00796237"/>
    <w:rsid w:val="007C4930"/>
    <w:rsid w:val="008B7D2E"/>
    <w:rsid w:val="008D1FD1"/>
    <w:rsid w:val="008D62A0"/>
    <w:rsid w:val="008F27A6"/>
    <w:rsid w:val="00986F4E"/>
    <w:rsid w:val="00994B9F"/>
    <w:rsid w:val="00A47418"/>
    <w:rsid w:val="00A6278F"/>
    <w:rsid w:val="00A83726"/>
    <w:rsid w:val="00AF0134"/>
    <w:rsid w:val="00B92F12"/>
    <w:rsid w:val="00BC0B2A"/>
    <w:rsid w:val="00BD0F4E"/>
    <w:rsid w:val="00BF53BA"/>
    <w:rsid w:val="00C0764C"/>
    <w:rsid w:val="00C25959"/>
    <w:rsid w:val="00C33FC1"/>
    <w:rsid w:val="00C8361A"/>
    <w:rsid w:val="00C87FA2"/>
    <w:rsid w:val="00C90BD1"/>
    <w:rsid w:val="00CA0F76"/>
    <w:rsid w:val="00CD5B1D"/>
    <w:rsid w:val="00CE3068"/>
    <w:rsid w:val="00D45D5A"/>
    <w:rsid w:val="00D82B47"/>
    <w:rsid w:val="00D95DBC"/>
    <w:rsid w:val="00DD2A8B"/>
    <w:rsid w:val="00DF03C0"/>
    <w:rsid w:val="00E95609"/>
    <w:rsid w:val="00EB12DB"/>
    <w:rsid w:val="00EC0A38"/>
    <w:rsid w:val="00EC7B6F"/>
    <w:rsid w:val="00F16BF5"/>
    <w:rsid w:val="00F70240"/>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61A"/>
    <w:rPr>
      <w:b/>
      <w:bCs/>
    </w:rPr>
  </w:style>
  <w:style w:type="character" w:styleId="Hyperlink">
    <w:name w:val="Hyperlink"/>
    <w:basedOn w:val="DefaultParagraphFont"/>
    <w:uiPriority w:val="99"/>
    <w:semiHidden/>
    <w:unhideWhenUsed/>
    <w:rsid w:val="00C8361A"/>
    <w:rPr>
      <w:color w:val="0000FF"/>
      <w:u w:val="single"/>
    </w:rPr>
  </w:style>
</w:styles>
</file>

<file path=word/webSettings.xml><?xml version="1.0" encoding="utf-8"?>
<w:webSettings xmlns:r="http://schemas.openxmlformats.org/officeDocument/2006/relationships" xmlns:w="http://schemas.openxmlformats.org/wordprocessingml/2006/main">
  <w:divs>
    <w:div w:id="12925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nc.dreamhosters.com/wp-content/uploads/2019/06/Wise-Resolution.pdf" TargetMode="External"/><Relationship Id="rId3" Type="http://schemas.openxmlformats.org/officeDocument/2006/relationships/settings" Target="settings.xml"/><Relationship Id="rId7" Type="http://schemas.openxmlformats.org/officeDocument/2006/relationships/hyperlink" Target="http://ncnc.dreamhosters.com/wp-content/uploads/2019/06/Green-New-Deal-Resolution-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nc.dreamhosters.com/wp-content/uploads/2019/06/Action-Team-Resolution-1.pdf" TargetMode="External"/><Relationship Id="rId5" Type="http://schemas.openxmlformats.org/officeDocument/2006/relationships/hyperlink" Target="http://ncnc.dreamhosters.com/wp-content/uploads/2019/06/NCNC-UCC-Resolution-re.-Council-of-Churches-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Dagmar</cp:lastModifiedBy>
  <cp:revision>2</cp:revision>
  <dcterms:created xsi:type="dcterms:W3CDTF">2019-07-01T15:57:00Z</dcterms:created>
  <dcterms:modified xsi:type="dcterms:W3CDTF">2019-07-01T15:57:00Z</dcterms:modified>
</cp:coreProperties>
</file>