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5ED9D" w14:textId="3ECB6C32" w:rsidR="00446020" w:rsidRPr="00937FCD" w:rsidRDefault="00F03ECF" w:rsidP="00F03ECF">
      <w:pPr>
        <w:jc w:val="center"/>
        <w:rPr>
          <w:b/>
          <w:bCs/>
        </w:rPr>
      </w:pPr>
      <w:r w:rsidRPr="00937FCD">
        <w:rPr>
          <w:b/>
          <w:bCs/>
        </w:rPr>
        <w:t>Contemplative Service for Wednesday,</w:t>
      </w:r>
    </w:p>
    <w:p w14:paraId="1D0292CF" w14:textId="3FD1CD3F" w:rsidR="00F03ECF" w:rsidRPr="00937FCD" w:rsidRDefault="00F03ECF" w:rsidP="00F03ECF">
      <w:pPr>
        <w:jc w:val="center"/>
        <w:rPr>
          <w:b/>
          <w:bCs/>
        </w:rPr>
      </w:pPr>
      <w:r w:rsidRPr="00937FCD">
        <w:rPr>
          <w:b/>
          <w:bCs/>
        </w:rPr>
        <w:t>March 22, 2023</w:t>
      </w:r>
    </w:p>
    <w:p w14:paraId="6EBBBE41" w14:textId="337EB1AF" w:rsidR="00F03ECF" w:rsidRDefault="00F03ECF" w:rsidP="00F03ECF">
      <w:pPr>
        <w:jc w:val="center"/>
      </w:pPr>
    </w:p>
    <w:p w14:paraId="1E7359F9" w14:textId="60885180" w:rsidR="00F03ECF" w:rsidRDefault="00F03ECF" w:rsidP="00F03ECF">
      <w:pPr>
        <w:jc w:val="center"/>
      </w:pPr>
      <w:r>
        <w:rPr>
          <w:noProof/>
        </w:rPr>
        <w:drawing>
          <wp:inline distT="0" distB="0" distL="0" distR="0" wp14:anchorId="68AB952E" wp14:editId="6BE3B4B6">
            <wp:extent cx="3949700" cy="322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3949700" cy="3225800"/>
                    </a:xfrm>
                    <a:prstGeom prst="rect">
                      <a:avLst/>
                    </a:prstGeom>
                  </pic:spPr>
                </pic:pic>
              </a:graphicData>
            </a:graphic>
          </wp:inline>
        </w:drawing>
      </w:r>
    </w:p>
    <w:p w14:paraId="091C14B8" w14:textId="328C79D3" w:rsidR="00F03ECF" w:rsidRPr="00F03ECF" w:rsidRDefault="00F03ECF" w:rsidP="00F03ECF">
      <w:pPr>
        <w:jc w:val="right"/>
        <w:rPr>
          <w:i/>
          <w:iCs/>
          <w:sz w:val="22"/>
          <w:szCs w:val="22"/>
        </w:rPr>
      </w:pPr>
      <w:r>
        <w:rPr>
          <w:i/>
          <w:iCs/>
          <w:sz w:val="22"/>
          <w:szCs w:val="22"/>
        </w:rPr>
        <w:t xml:space="preserve">painting by </w:t>
      </w:r>
      <w:proofErr w:type="spellStart"/>
      <w:r>
        <w:rPr>
          <w:i/>
          <w:iCs/>
          <w:sz w:val="22"/>
          <w:szCs w:val="22"/>
        </w:rPr>
        <w:t>Foad</w:t>
      </w:r>
      <w:proofErr w:type="spellEnd"/>
      <w:r>
        <w:rPr>
          <w:i/>
          <w:iCs/>
          <w:sz w:val="22"/>
          <w:szCs w:val="22"/>
        </w:rPr>
        <w:t xml:space="preserve"> Satterfield</w:t>
      </w:r>
    </w:p>
    <w:p w14:paraId="17E1C6E6" w14:textId="4B9816A2" w:rsidR="00F03ECF" w:rsidRDefault="00F03ECF"/>
    <w:p w14:paraId="24A91DB8" w14:textId="06E5DFA8" w:rsidR="00F03ECF" w:rsidRDefault="00F03ECF"/>
    <w:p w14:paraId="3BC1F245" w14:textId="1A780A6C" w:rsidR="00F03ECF" w:rsidRDefault="00F03ECF"/>
    <w:p w14:paraId="4EEC9DD9" w14:textId="77777777" w:rsidR="00F03ECF" w:rsidRPr="002164A0" w:rsidRDefault="00F03ECF" w:rsidP="00F03ECF">
      <w:pPr>
        <w:jc w:val="center"/>
        <w:rPr>
          <w:i/>
          <w:iCs/>
        </w:rPr>
      </w:pPr>
      <w:r w:rsidRPr="002164A0">
        <w:rPr>
          <w:i/>
          <w:iCs/>
        </w:rPr>
        <w:t xml:space="preserve">In the end, what kept me going was that I always had a vision … that and choices </w:t>
      </w:r>
    </w:p>
    <w:p w14:paraId="0A34A469" w14:textId="53A07D1D" w:rsidR="00F03ECF" w:rsidRPr="002164A0" w:rsidRDefault="00F03ECF" w:rsidP="00F03ECF">
      <w:pPr>
        <w:jc w:val="center"/>
        <w:rPr>
          <w:i/>
          <w:iCs/>
        </w:rPr>
      </w:pPr>
      <w:r w:rsidRPr="002164A0">
        <w:rPr>
          <w:i/>
          <w:iCs/>
        </w:rPr>
        <w:t>— choices and desire create the world.</w:t>
      </w:r>
    </w:p>
    <w:p w14:paraId="3E478882" w14:textId="66705F47" w:rsidR="00F03ECF" w:rsidRPr="002164A0" w:rsidRDefault="00F03ECF" w:rsidP="00F03ECF">
      <w:pPr>
        <w:jc w:val="center"/>
        <w:rPr>
          <w:i/>
          <w:iCs/>
        </w:rPr>
      </w:pPr>
      <w:r w:rsidRPr="002164A0">
        <w:rPr>
          <w:i/>
          <w:iCs/>
        </w:rPr>
        <w:t>—</w:t>
      </w:r>
      <w:proofErr w:type="spellStart"/>
      <w:r w:rsidRPr="002164A0">
        <w:rPr>
          <w:i/>
          <w:iCs/>
        </w:rPr>
        <w:t>Foad</w:t>
      </w:r>
      <w:proofErr w:type="spellEnd"/>
      <w:r w:rsidRPr="002164A0">
        <w:rPr>
          <w:i/>
          <w:iCs/>
        </w:rPr>
        <w:t xml:space="preserve"> Satterfield</w:t>
      </w:r>
    </w:p>
    <w:p w14:paraId="000411A5" w14:textId="37259B2B" w:rsidR="00F03ECF" w:rsidRDefault="00F03ECF" w:rsidP="00F03ECF">
      <w:pPr>
        <w:jc w:val="center"/>
      </w:pPr>
    </w:p>
    <w:p w14:paraId="38BE8B40" w14:textId="77D2F94E" w:rsidR="00F03ECF" w:rsidRDefault="00F03ECF" w:rsidP="00F03ECF">
      <w:r w:rsidRPr="002164A0">
        <w:rPr>
          <w:b/>
          <w:bCs/>
        </w:rPr>
        <w:t>First reading</w:t>
      </w:r>
      <w:r w:rsidR="002164A0">
        <w:t xml:space="preserve">: </w:t>
      </w:r>
      <w:r w:rsidR="002164A0" w:rsidRPr="002164A0">
        <w:rPr>
          <w:rStyle w:val="Strong"/>
          <w:b w:val="0"/>
          <w:bCs w:val="0"/>
        </w:rPr>
        <w:t>Jeremiah 29:13</w:t>
      </w:r>
      <w:r w:rsidR="002164A0" w:rsidRPr="002164A0">
        <w:rPr>
          <w:b/>
          <w:bCs/>
        </w:rPr>
        <w:br/>
      </w:r>
      <w:r w:rsidR="002164A0">
        <w:t>You will seek me and find me, when you seek me with all your heart.</w:t>
      </w:r>
    </w:p>
    <w:p w14:paraId="06804B37" w14:textId="02D239C0" w:rsidR="00F03ECF" w:rsidRDefault="00F03ECF" w:rsidP="00F03ECF"/>
    <w:p w14:paraId="55FE3A23" w14:textId="42EAB0D5" w:rsidR="00F03ECF" w:rsidRDefault="00F03ECF" w:rsidP="00F03ECF">
      <w:r w:rsidRPr="00DF6573">
        <w:rPr>
          <w:b/>
          <w:bCs/>
        </w:rPr>
        <w:t>Music</w:t>
      </w:r>
      <w:r w:rsidR="00DF6573">
        <w:t>: “In the Gale,” from The Birdsong Project, by Yo-Yo Ma and Anna Clyne</w:t>
      </w:r>
    </w:p>
    <w:p w14:paraId="139BF046" w14:textId="60624CC7" w:rsidR="00DF6573" w:rsidRDefault="00DF6573" w:rsidP="00F03ECF">
      <w:r w:rsidRPr="00DF6573">
        <w:t>https://www.youtube.com/watch?v=cEavsIoMxn8</w:t>
      </w:r>
    </w:p>
    <w:p w14:paraId="1EB2EB1B" w14:textId="50F24060" w:rsidR="00F03ECF" w:rsidRDefault="00F03ECF" w:rsidP="00F03ECF"/>
    <w:p w14:paraId="789C8D58" w14:textId="7535BA51" w:rsidR="00F03ECF" w:rsidRDefault="00F03ECF" w:rsidP="00F03ECF">
      <w:r w:rsidRPr="00937FCD">
        <w:rPr>
          <w:b/>
          <w:bCs/>
        </w:rPr>
        <w:t>Second reading</w:t>
      </w:r>
      <w:r w:rsidR="00937FCD">
        <w:t>: from “To Desire Without Object” by Simone Weil</w:t>
      </w:r>
    </w:p>
    <w:p w14:paraId="0ABC5B9A" w14:textId="006F1477" w:rsidR="00937FCD" w:rsidRDefault="00937FCD" w:rsidP="00937FCD">
      <w:pPr>
        <w:pStyle w:val="NormalWeb"/>
      </w:pPr>
      <w:r>
        <w:t>We have to go down to the root of our desires in order to tear the energy from its object. That is where the desires are true in so far as they are energy. It is the object which is unreal. But there is a wrench in the soul at the separation of a desire from its object.</w:t>
      </w:r>
    </w:p>
    <w:p w14:paraId="6595D0A6" w14:textId="4FBCB99E" w:rsidR="00937FCD" w:rsidRDefault="00937FCD" w:rsidP="00937FCD">
      <w:pPr>
        <w:pStyle w:val="NormalWeb"/>
      </w:pPr>
      <w:r>
        <w:t xml:space="preserve">If we go down into </w:t>
      </w:r>
      <w:proofErr w:type="gramStart"/>
      <w:r>
        <w:t>ourselves</w:t>
      </w:r>
      <w:proofErr w:type="gramEnd"/>
      <w:r>
        <w:t xml:space="preserve"> we ﬁnd that we possess exactly what we desire.</w:t>
      </w:r>
    </w:p>
    <w:p w14:paraId="2382A64F" w14:textId="1D2A9334" w:rsidR="00937FCD" w:rsidRDefault="00937FCD" w:rsidP="00F03ECF">
      <w:r>
        <w:t>We have to go down into ourselves to the abode of the desire which is not imaginary. Hunger: we imagine kinds of food, but the hunger itself is real: we have to fasten on to the hunger.</w:t>
      </w:r>
    </w:p>
    <w:p w14:paraId="1FAAF405" w14:textId="7C6015CA" w:rsidR="00F03ECF" w:rsidRDefault="00F03ECF" w:rsidP="00F03ECF"/>
    <w:p w14:paraId="6AB8BB29" w14:textId="5D49CA24" w:rsidR="00DF6573" w:rsidRDefault="00F03ECF" w:rsidP="00F03ECF">
      <w:r w:rsidRPr="00DF6573">
        <w:rPr>
          <w:b/>
          <w:bCs/>
        </w:rPr>
        <w:t>Music</w:t>
      </w:r>
      <w:r w:rsidR="00DF6573">
        <w:t xml:space="preserve">: “Rain Falling </w:t>
      </w:r>
      <w:proofErr w:type="gramStart"/>
      <w:r w:rsidR="00DF6573">
        <w:t>From</w:t>
      </w:r>
      <w:proofErr w:type="gramEnd"/>
      <w:r w:rsidR="00DF6573">
        <w:t xml:space="preserve"> Roof” from Songs of Comfort, by Yo-Yo Ma and Wu Tong</w:t>
      </w:r>
    </w:p>
    <w:p w14:paraId="68D2730E" w14:textId="730A78C7" w:rsidR="00DF6573" w:rsidRDefault="00DF6573" w:rsidP="00F03ECF">
      <w:r w:rsidRPr="00DF6573">
        <w:t>https://www.youtube.com/watch?v=gIXGfMbw1No</w:t>
      </w:r>
    </w:p>
    <w:p w14:paraId="771B3EF1" w14:textId="6B4A9CA2" w:rsidR="00F03ECF" w:rsidRDefault="00F03ECF" w:rsidP="00F03ECF"/>
    <w:p w14:paraId="2867E113" w14:textId="752173B6" w:rsidR="00F03ECF" w:rsidRPr="00DF15EA" w:rsidRDefault="00F03ECF" w:rsidP="00F03ECF">
      <w:pPr>
        <w:rPr>
          <w:b/>
          <w:bCs/>
        </w:rPr>
      </w:pPr>
      <w:r w:rsidRPr="00DF15EA">
        <w:rPr>
          <w:b/>
          <w:bCs/>
        </w:rPr>
        <w:t>Time of Silent Contemplation</w:t>
      </w:r>
    </w:p>
    <w:p w14:paraId="74B66A7C" w14:textId="77777777" w:rsidR="00DF15EA" w:rsidRDefault="00DF15EA" w:rsidP="00F03ECF"/>
    <w:p w14:paraId="51FD6F0A" w14:textId="77777777" w:rsidR="00DF15EA" w:rsidRPr="00DF15EA" w:rsidRDefault="00DF15EA" w:rsidP="00F03ECF">
      <w:pPr>
        <w:rPr>
          <w:i/>
          <w:iCs/>
        </w:rPr>
      </w:pPr>
      <w:r w:rsidRPr="00DF15EA">
        <w:rPr>
          <w:i/>
          <w:iCs/>
        </w:rPr>
        <w:t xml:space="preserve">To clasp the hands in prayer is the beginning </w:t>
      </w:r>
    </w:p>
    <w:p w14:paraId="1F6112A4" w14:textId="7AFCDED4" w:rsidR="00DF15EA" w:rsidRPr="00DF15EA" w:rsidRDefault="00DF15EA" w:rsidP="00F03ECF">
      <w:pPr>
        <w:rPr>
          <w:i/>
          <w:iCs/>
        </w:rPr>
      </w:pPr>
      <w:r w:rsidRPr="00DF15EA">
        <w:rPr>
          <w:i/>
          <w:iCs/>
        </w:rPr>
        <w:t>of an uprising against the disorder of the world…</w:t>
      </w:r>
    </w:p>
    <w:p w14:paraId="7C5C58D7" w14:textId="4C40C3D8" w:rsidR="00F03ECF" w:rsidRDefault="00DF15EA" w:rsidP="00F03ECF">
      <w:r w:rsidRPr="00DF15EA">
        <w:rPr>
          <w:i/>
          <w:iCs/>
        </w:rPr>
        <w:t>—Karl Barth</w:t>
      </w:r>
    </w:p>
    <w:p w14:paraId="52E06EAB" w14:textId="77777777" w:rsidR="00DF15EA" w:rsidRDefault="00DF15EA" w:rsidP="00F03ECF"/>
    <w:p w14:paraId="2985E180" w14:textId="2BD751DB" w:rsidR="00F03ECF" w:rsidRPr="002164A0" w:rsidRDefault="00F03ECF" w:rsidP="00F03ECF">
      <w:pPr>
        <w:rPr>
          <w:b/>
          <w:bCs/>
        </w:rPr>
      </w:pPr>
      <w:r w:rsidRPr="002164A0">
        <w:rPr>
          <w:b/>
          <w:bCs/>
        </w:rPr>
        <w:t>Communal blessing</w:t>
      </w:r>
    </w:p>
    <w:p w14:paraId="174C34AC" w14:textId="1F2AC628" w:rsidR="002164A0" w:rsidRDefault="002164A0" w:rsidP="00F03ECF">
      <w:r>
        <w:t xml:space="preserve">Holy One, </w:t>
      </w:r>
    </w:p>
    <w:p w14:paraId="1E2CA095" w14:textId="2462AB1C" w:rsidR="002164A0" w:rsidRDefault="002164A0" w:rsidP="00F03ECF">
      <w:r>
        <w:t>As the fingertips and toes desire the nourishing heat of the heart, so we desire you.  We are fed by a pulse we can barely feel.  You are the rhythm at our center and the smallest corpuscle responding.  There are days of grief and tiredness, but your rhythm is steadfast, connecting all into the warm union of your desire, of our desire.  A living whole.  We reach out our hands to feel you tingling within.  Amen.</w:t>
      </w:r>
    </w:p>
    <w:p w14:paraId="7E6C1180" w14:textId="12E85EA1" w:rsidR="00F03ECF" w:rsidRDefault="00F03ECF" w:rsidP="00F03ECF"/>
    <w:p w14:paraId="7782F52A" w14:textId="5AF5030A" w:rsidR="00F03ECF" w:rsidRDefault="00F03ECF" w:rsidP="00F03ECF">
      <w:r w:rsidRPr="00427BEA">
        <w:rPr>
          <w:b/>
          <w:bCs/>
        </w:rPr>
        <w:t>Music</w:t>
      </w:r>
      <w:r w:rsidR="00427BEA">
        <w:t>: “Tomorrow</w:t>
      </w:r>
      <w:r w:rsidR="002164A0">
        <w:t>”</w:t>
      </w:r>
      <w:r w:rsidR="00427BEA">
        <w:t xml:space="preserve"> from The Birdsong Project, by </w:t>
      </w:r>
      <w:proofErr w:type="spellStart"/>
      <w:r w:rsidR="00427BEA">
        <w:t>Hania</w:t>
      </w:r>
      <w:proofErr w:type="spellEnd"/>
      <w:r w:rsidR="00427BEA">
        <w:t xml:space="preserve"> Rani</w:t>
      </w:r>
    </w:p>
    <w:p w14:paraId="6A2A37D1" w14:textId="39F0CB0E" w:rsidR="00427BEA" w:rsidRDefault="00000000" w:rsidP="00F03ECF">
      <w:hyperlink r:id="rId5" w:history="1">
        <w:r w:rsidR="00427BEA" w:rsidRPr="00AD201C">
          <w:rPr>
            <w:rStyle w:val="Hyperlink"/>
          </w:rPr>
          <w:t>https://www.youtube.com/watch?v=Cw3QoLBzq00&amp;list=PLg_1QccIJmbfvZ1RZP6KnncDQC2CmJ_M8&amp;index=5</w:t>
        </w:r>
      </w:hyperlink>
    </w:p>
    <w:p w14:paraId="28DDF38B" w14:textId="77777777" w:rsidR="00427BEA" w:rsidRDefault="00427BEA" w:rsidP="00F03ECF"/>
    <w:p w14:paraId="276C9495" w14:textId="77777777" w:rsidR="00F03ECF" w:rsidRDefault="00F03ECF" w:rsidP="00F03ECF">
      <w:pPr>
        <w:jc w:val="center"/>
      </w:pPr>
    </w:p>
    <w:sectPr w:rsidR="00F03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ECF"/>
    <w:rsid w:val="002164A0"/>
    <w:rsid w:val="00427BEA"/>
    <w:rsid w:val="00446020"/>
    <w:rsid w:val="00937FCD"/>
    <w:rsid w:val="00DF15EA"/>
    <w:rsid w:val="00DF6573"/>
    <w:rsid w:val="00F03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8D094E"/>
  <w15:chartTrackingRefBased/>
  <w15:docId w15:val="{499C99E5-C088-EA40-A46B-D98D687F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BEA"/>
    <w:rPr>
      <w:color w:val="0563C1" w:themeColor="hyperlink"/>
      <w:u w:val="single"/>
    </w:rPr>
  </w:style>
  <w:style w:type="character" w:styleId="UnresolvedMention">
    <w:name w:val="Unresolved Mention"/>
    <w:basedOn w:val="DefaultParagraphFont"/>
    <w:uiPriority w:val="99"/>
    <w:semiHidden/>
    <w:unhideWhenUsed/>
    <w:rsid w:val="00427BEA"/>
    <w:rPr>
      <w:color w:val="605E5C"/>
      <w:shd w:val="clear" w:color="auto" w:fill="E1DFDD"/>
    </w:rPr>
  </w:style>
  <w:style w:type="character" w:styleId="FollowedHyperlink">
    <w:name w:val="FollowedHyperlink"/>
    <w:basedOn w:val="DefaultParagraphFont"/>
    <w:uiPriority w:val="99"/>
    <w:semiHidden/>
    <w:unhideWhenUsed/>
    <w:rsid w:val="00427BEA"/>
    <w:rPr>
      <w:color w:val="954F72" w:themeColor="followedHyperlink"/>
      <w:u w:val="single"/>
    </w:rPr>
  </w:style>
  <w:style w:type="paragraph" w:styleId="NormalWeb">
    <w:name w:val="Normal (Web)"/>
    <w:basedOn w:val="Normal"/>
    <w:uiPriority w:val="99"/>
    <w:unhideWhenUsed/>
    <w:rsid w:val="00937FC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164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04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Cw3QoLBzq00&amp;list=PLg_1QccIJmbfvZ1RZP6KnncDQC2CmJ_M8&amp;index=5"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3</cp:revision>
  <dcterms:created xsi:type="dcterms:W3CDTF">2023-03-17T17:24:00Z</dcterms:created>
  <dcterms:modified xsi:type="dcterms:W3CDTF">2023-03-22T02:23:00Z</dcterms:modified>
</cp:coreProperties>
</file>