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DBC" w:rsidRPr="00182145" w:rsidRDefault="00C963DA" w:rsidP="00C963DA">
      <w:pPr>
        <w:jc w:val="center"/>
        <w:rPr>
          <w:rFonts w:ascii="Avenir Book" w:hAnsi="Avenir Book"/>
          <w:b/>
          <w:bCs/>
          <w:sz w:val="28"/>
          <w:szCs w:val="28"/>
        </w:rPr>
      </w:pPr>
      <w:r w:rsidRPr="00182145">
        <w:rPr>
          <w:rFonts w:ascii="Avenir Book" w:hAnsi="Avenir Book"/>
          <w:b/>
          <w:bCs/>
          <w:sz w:val="28"/>
          <w:szCs w:val="28"/>
        </w:rPr>
        <w:t>Contemplative Service for Wednesday,</w:t>
      </w:r>
    </w:p>
    <w:p w:rsidR="00C963DA" w:rsidRPr="00182145" w:rsidRDefault="00C963DA" w:rsidP="00C963DA">
      <w:pPr>
        <w:jc w:val="center"/>
        <w:rPr>
          <w:rFonts w:ascii="Avenir Book" w:hAnsi="Avenir Book"/>
          <w:b/>
          <w:bCs/>
          <w:sz w:val="28"/>
          <w:szCs w:val="28"/>
        </w:rPr>
      </w:pPr>
      <w:r w:rsidRPr="00182145">
        <w:rPr>
          <w:rFonts w:ascii="Avenir Book" w:hAnsi="Avenir Book"/>
          <w:b/>
          <w:bCs/>
          <w:sz w:val="28"/>
          <w:szCs w:val="28"/>
        </w:rPr>
        <w:t>December 6, 2023</w:t>
      </w:r>
    </w:p>
    <w:p w:rsidR="00C963DA" w:rsidRPr="00182145" w:rsidRDefault="00C963DA" w:rsidP="005924C2">
      <w:pPr>
        <w:rPr>
          <w:rFonts w:ascii="Avenir Book" w:hAnsi="Avenir Book"/>
          <w:sz w:val="28"/>
          <w:szCs w:val="28"/>
        </w:rPr>
      </w:pPr>
    </w:p>
    <w:p w:rsidR="00C963DA" w:rsidRPr="00182145" w:rsidRDefault="00C963DA" w:rsidP="00C963DA">
      <w:pPr>
        <w:jc w:val="center"/>
        <w:rPr>
          <w:rFonts w:ascii="Avenir Book" w:hAnsi="Avenir Book"/>
          <w:sz w:val="28"/>
          <w:szCs w:val="28"/>
        </w:rPr>
      </w:pPr>
    </w:p>
    <w:p w:rsidR="00C963DA" w:rsidRPr="00182145" w:rsidRDefault="005A3845" w:rsidP="00C963DA">
      <w:pPr>
        <w:jc w:val="center"/>
        <w:rPr>
          <w:rFonts w:ascii="Avenir Book" w:hAnsi="Avenir Book"/>
          <w:sz w:val="28"/>
          <w:szCs w:val="28"/>
        </w:rPr>
      </w:pPr>
      <w:r w:rsidRPr="00182145">
        <w:rPr>
          <w:rFonts w:ascii="Avenir Book" w:hAnsi="Avenir Book"/>
          <w:noProof/>
          <w:sz w:val="28"/>
          <w:szCs w:val="28"/>
        </w:rPr>
        <w:drawing>
          <wp:inline distT="0" distB="0" distL="0" distR="0">
            <wp:extent cx="2994660" cy="4485761"/>
            <wp:effectExtent l="0" t="0" r="2540" b="0"/>
            <wp:docPr id="900560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560202" name="Picture 900560202"/>
                    <pic:cNvPicPr/>
                  </pic:nvPicPr>
                  <pic:blipFill>
                    <a:blip r:embed="rId4">
                      <a:extLst>
                        <a:ext uri="{28A0092B-C50C-407E-A947-70E740481C1C}">
                          <a14:useLocalDpi xmlns:a14="http://schemas.microsoft.com/office/drawing/2010/main" val="0"/>
                        </a:ext>
                      </a:extLst>
                    </a:blip>
                    <a:stretch>
                      <a:fillRect/>
                    </a:stretch>
                  </pic:blipFill>
                  <pic:spPr>
                    <a:xfrm>
                      <a:off x="0" y="0"/>
                      <a:ext cx="3011310" cy="4510701"/>
                    </a:xfrm>
                    <a:prstGeom prst="rect">
                      <a:avLst/>
                    </a:prstGeom>
                  </pic:spPr>
                </pic:pic>
              </a:graphicData>
            </a:graphic>
          </wp:inline>
        </w:drawing>
      </w:r>
    </w:p>
    <w:p w:rsidR="00C963DA" w:rsidRPr="00182145" w:rsidRDefault="00C963DA" w:rsidP="00C963DA">
      <w:pPr>
        <w:jc w:val="center"/>
        <w:rPr>
          <w:rFonts w:ascii="Avenir Book" w:hAnsi="Avenir Book"/>
          <w:sz w:val="28"/>
          <w:szCs w:val="28"/>
        </w:rPr>
      </w:pPr>
    </w:p>
    <w:p w:rsidR="005924C2" w:rsidRPr="00182145" w:rsidRDefault="005924C2" w:rsidP="00182145">
      <w:pPr>
        <w:rPr>
          <w:rFonts w:ascii="Avenir Book" w:hAnsi="Avenir Book"/>
          <w:sz w:val="28"/>
          <w:szCs w:val="28"/>
        </w:rPr>
      </w:pPr>
    </w:p>
    <w:p w:rsidR="005924C2" w:rsidRPr="00182145" w:rsidRDefault="005924C2" w:rsidP="00C963DA">
      <w:pPr>
        <w:jc w:val="center"/>
        <w:rPr>
          <w:rFonts w:ascii="Avenir Book" w:hAnsi="Avenir Book"/>
          <w:sz w:val="28"/>
          <w:szCs w:val="28"/>
        </w:rPr>
      </w:pPr>
    </w:p>
    <w:p w:rsidR="005A3845" w:rsidRPr="00182145" w:rsidRDefault="005A3845" w:rsidP="00C963DA">
      <w:pPr>
        <w:rPr>
          <w:rFonts w:ascii="Avenir Book" w:hAnsi="Avenir Book"/>
          <w:sz w:val="28"/>
          <w:szCs w:val="28"/>
        </w:rPr>
      </w:pPr>
      <w:r w:rsidRPr="00182145">
        <w:rPr>
          <w:rFonts w:ascii="Avenir Book" w:hAnsi="Avenir Book"/>
          <w:b/>
          <w:bCs/>
          <w:sz w:val="28"/>
          <w:szCs w:val="28"/>
        </w:rPr>
        <w:t>First reading</w:t>
      </w:r>
      <w:r w:rsidRPr="00182145">
        <w:rPr>
          <w:rFonts w:ascii="Avenir Book" w:hAnsi="Avenir Book"/>
          <w:sz w:val="28"/>
          <w:szCs w:val="28"/>
        </w:rPr>
        <w:t>:</w:t>
      </w:r>
      <w:r w:rsidR="00986ED6" w:rsidRPr="00182145">
        <w:rPr>
          <w:rFonts w:ascii="Avenir Book" w:hAnsi="Avenir Book"/>
          <w:sz w:val="28"/>
          <w:szCs w:val="28"/>
        </w:rPr>
        <w:t xml:space="preserve"> Matthew 5:9</w:t>
      </w:r>
    </w:p>
    <w:p w:rsidR="00986ED6" w:rsidRPr="00182145" w:rsidRDefault="00986ED6" w:rsidP="00C963DA">
      <w:pPr>
        <w:rPr>
          <w:rFonts w:ascii="Avenir Book" w:hAnsi="Avenir Book"/>
          <w:sz w:val="28"/>
          <w:szCs w:val="28"/>
        </w:rPr>
      </w:pPr>
      <w:r w:rsidRPr="00182145">
        <w:rPr>
          <w:rFonts w:ascii="Avenir Book" w:hAnsi="Avenir Book"/>
          <w:sz w:val="28"/>
          <w:szCs w:val="28"/>
        </w:rPr>
        <w:t>B</w:t>
      </w:r>
      <w:r w:rsidRPr="00182145">
        <w:rPr>
          <w:rFonts w:ascii="Avenir Book" w:hAnsi="Avenir Book"/>
          <w:sz w:val="28"/>
          <w:szCs w:val="28"/>
        </w:rPr>
        <w:t xml:space="preserve">lessed are the peacemakers, for they shall be called </w:t>
      </w:r>
      <w:r w:rsidRPr="00182145">
        <w:rPr>
          <w:rFonts w:ascii="Avenir Book" w:hAnsi="Avenir Book"/>
          <w:sz w:val="28"/>
          <w:szCs w:val="28"/>
        </w:rPr>
        <w:t>children</w:t>
      </w:r>
      <w:r w:rsidRPr="00182145">
        <w:rPr>
          <w:rFonts w:ascii="Avenir Book" w:hAnsi="Avenir Book"/>
          <w:sz w:val="28"/>
          <w:szCs w:val="28"/>
        </w:rPr>
        <w:t xml:space="preserve"> of </w:t>
      </w:r>
      <w:r w:rsidRPr="00182145">
        <w:rPr>
          <w:rFonts w:ascii="Avenir Book" w:hAnsi="Avenir Book"/>
          <w:sz w:val="28"/>
          <w:szCs w:val="28"/>
        </w:rPr>
        <w:t>the Holy One</w:t>
      </w:r>
      <w:r w:rsidRPr="00182145">
        <w:rPr>
          <w:rFonts w:ascii="Avenir Book" w:hAnsi="Avenir Book"/>
          <w:sz w:val="28"/>
          <w:szCs w:val="28"/>
        </w:rPr>
        <w:t>.</w:t>
      </w:r>
    </w:p>
    <w:p w:rsidR="005A3845" w:rsidRPr="00182145" w:rsidRDefault="005A3845" w:rsidP="00C963DA">
      <w:pPr>
        <w:rPr>
          <w:rFonts w:ascii="Avenir Book" w:hAnsi="Avenir Book"/>
          <w:sz w:val="28"/>
          <w:szCs w:val="28"/>
        </w:rPr>
      </w:pPr>
    </w:p>
    <w:p w:rsidR="00C963DA" w:rsidRPr="00182145" w:rsidRDefault="00C963DA" w:rsidP="00C963DA">
      <w:pPr>
        <w:rPr>
          <w:rFonts w:ascii="Avenir Book" w:hAnsi="Avenir Book"/>
          <w:sz w:val="28"/>
          <w:szCs w:val="28"/>
        </w:rPr>
      </w:pPr>
      <w:r w:rsidRPr="00182145">
        <w:rPr>
          <w:rFonts w:ascii="Avenir Book" w:hAnsi="Avenir Book"/>
          <w:b/>
          <w:bCs/>
          <w:sz w:val="28"/>
          <w:szCs w:val="28"/>
        </w:rPr>
        <w:t>Music:</w:t>
      </w:r>
      <w:r w:rsidRPr="00182145">
        <w:rPr>
          <w:rFonts w:ascii="Avenir Book" w:hAnsi="Avenir Book"/>
          <w:sz w:val="28"/>
          <w:szCs w:val="28"/>
        </w:rPr>
        <w:t xml:space="preserve"> </w:t>
      </w:r>
      <w:r w:rsidR="00986ED6" w:rsidRPr="00182145">
        <w:rPr>
          <w:rFonts w:ascii="Avenir Book" w:hAnsi="Avenir Book"/>
          <w:sz w:val="28"/>
          <w:szCs w:val="28"/>
        </w:rPr>
        <w:t>“</w:t>
      </w:r>
      <w:r w:rsidRPr="00182145">
        <w:rPr>
          <w:rFonts w:ascii="Avenir Book" w:hAnsi="Avenir Book"/>
          <w:sz w:val="28"/>
          <w:szCs w:val="28"/>
        </w:rPr>
        <w:t xml:space="preserve">My </w:t>
      </w:r>
      <w:proofErr w:type="gramStart"/>
      <w:r w:rsidRPr="00182145">
        <w:rPr>
          <w:rFonts w:ascii="Avenir Book" w:hAnsi="Avenir Book"/>
          <w:sz w:val="28"/>
          <w:szCs w:val="28"/>
        </w:rPr>
        <w:t>Peace</w:t>
      </w:r>
      <w:proofErr w:type="gramEnd"/>
      <w:r w:rsidRPr="00182145">
        <w:rPr>
          <w:rFonts w:ascii="Avenir Book" w:hAnsi="Avenir Book"/>
          <w:sz w:val="28"/>
          <w:szCs w:val="28"/>
        </w:rPr>
        <w:t xml:space="preserve"> I Leave You,</w:t>
      </w:r>
      <w:r w:rsidR="00986ED6" w:rsidRPr="00182145">
        <w:rPr>
          <w:rFonts w:ascii="Avenir Book" w:hAnsi="Avenir Book"/>
          <w:sz w:val="28"/>
          <w:szCs w:val="28"/>
        </w:rPr>
        <w:t>”</w:t>
      </w:r>
      <w:r w:rsidRPr="00182145">
        <w:rPr>
          <w:rFonts w:ascii="Avenir Book" w:hAnsi="Avenir Book"/>
          <w:sz w:val="28"/>
          <w:szCs w:val="28"/>
        </w:rPr>
        <w:t xml:space="preserve"> </w:t>
      </w:r>
      <w:proofErr w:type="spellStart"/>
      <w:r w:rsidRPr="00182145">
        <w:rPr>
          <w:rFonts w:ascii="Avenir Book" w:hAnsi="Avenir Book"/>
          <w:sz w:val="28"/>
          <w:szCs w:val="28"/>
        </w:rPr>
        <w:t>Taize</w:t>
      </w:r>
      <w:proofErr w:type="spellEnd"/>
    </w:p>
    <w:p w:rsidR="00C963DA" w:rsidRPr="00182145" w:rsidRDefault="00C963DA" w:rsidP="00C963DA">
      <w:pPr>
        <w:rPr>
          <w:rFonts w:ascii="Avenir Book" w:hAnsi="Avenir Book"/>
          <w:sz w:val="28"/>
          <w:szCs w:val="28"/>
        </w:rPr>
      </w:pPr>
      <w:r w:rsidRPr="00182145">
        <w:rPr>
          <w:rFonts w:ascii="Avenir Book" w:hAnsi="Avenir Book"/>
          <w:sz w:val="28"/>
          <w:szCs w:val="28"/>
        </w:rPr>
        <w:t>https://www.youtube.com/watch?v=cY22uNjlXj8</w:t>
      </w:r>
    </w:p>
    <w:p w:rsidR="00C963DA" w:rsidRPr="00182145" w:rsidRDefault="00C963DA" w:rsidP="00C963DA">
      <w:pPr>
        <w:rPr>
          <w:rFonts w:ascii="Avenir Book" w:hAnsi="Avenir Book"/>
          <w:sz w:val="28"/>
          <w:szCs w:val="28"/>
        </w:rPr>
      </w:pPr>
    </w:p>
    <w:p w:rsidR="00182145" w:rsidRDefault="00182145" w:rsidP="00C963DA">
      <w:pPr>
        <w:rPr>
          <w:rFonts w:ascii="Avenir Book" w:hAnsi="Avenir Book"/>
          <w:b/>
          <w:bCs/>
          <w:sz w:val="28"/>
          <w:szCs w:val="28"/>
        </w:rPr>
      </w:pPr>
    </w:p>
    <w:p w:rsidR="005A3845" w:rsidRPr="00182145" w:rsidRDefault="005A3845" w:rsidP="00C963DA">
      <w:pPr>
        <w:rPr>
          <w:rFonts w:ascii="Avenir Book" w:hAnsi="Avenir Book"/>
          <w:b/>
          <w:bCs/>
          <w:sz w:val="28"/>
          <w:szCs w:val="28"/>
        </w:rPr>
      </w:pPr>
      <w:r w:rsidRPr="00182145">
        <w:rPr>
          <w:rFonts w:ascii="Avenir Book" w:hAnsi="Avenir Book"/>
          <w:b/>
          <w:bCs/>
          <w:sz w:val="28"/>
          <w:szCs w:val="28"/>
        </w:rPr>
        <w:lastRenderedPageBreak/>
        <w:t>Second readings:</w:t>
      </w:r>
    </w:p>
    <w:p w:rsidR="005A3845" w:rsidRPr="00182145" w:rsidRDefault="005A3845" w:rsidP="00C963DA">
      <w:pPr>
        <w:rPr>
          <w:rFonts w:ascii="Avenir Book" w:hAnsi="Avenir Book"/>
          <w:sz w:val="28"/>
          <w:szCs w:val="28"/>
        </w:rPr>
      </w:pPr>
    </w:p>
    <w:p w:rsidR="005A3845" w:rsidRPr="00182145" w:rsidRDefault="005A3845" w:rsidP="005A3845">
      <w:pPr>
        <w:rPr>
          <w:rStyle w:val="Emphasis"/>
          <w:rFonts w:ascii="Avenir Book" w:hAnsi="Avenir Book"/>
          <w:sz w:val="28"/>
          <w:szCs w:val="28"/>
        </w:rPr>
      </w:pPr>
      <w:r w:rsidRPr="00182145">
        <w:rPr>
          <w:rFonts w:ascii="Avenir Book" w:hAnsi="Avenir Book"/>
          <w:sz w:val="28"/>
          <w:szCs w:val="28"/>
        </w:rPr>
        <w:t>Peace demands the most heroic labor and the most difficult sacrifice. It demands greater heroism than war. It demands greater fidelity to the truth and a much more perfect purity of conscience."</w:t>
      </w:r>
      <w:r w:rsidRPr="00182145">
        <w:rPr>
          <w:rFonts w:ascii="Avenir Book" w:hAnsi="Avenir Book"/>
          <w:sz w:val="28"/>
          <w:szCs w:val="28"/>
        </w:rPr>
        <w:br/>
        <w:t xml:space="preserve">- </w:t>
      </w:r>
      <w:r w:rsidRPr="00182145">
        <w:rPr>
          <w:rStyle w:val="Emphasis"/>
          <w:rFonts w:ascii="Avenir Book" w:hAnsi="Avenir Book"/>
          <w:sz w:val="28"/>
          <w:szCs w:val="28"/>
        </w:rPr>
        <w:t>Thomas Merton</w:t>
      </w:r>
    </w:p>
    <w:p w:rsidR="005A3845" w:rsidRPr="00182145" w:rsidRDefault="005A3845" w:rsidP="005A3845">
      <w:pPr>
        <w:rPr>
          <w:rStyle w:val="Emphasis"/>
          <w:rFonts w:ascii="Avenir Book" w:hAnsi="Avenir Book"/>
          <w:sz w:val="28"/>
          <w:szCs w:val="28"/>
        </w:rPr>
      </w:pPr>
    </w:p>
    <w:p w:rsidR="005A3845" w:rsidRPr="00182145" w:rsidRDefault="005A3845" w:rsidP="005A3845">
      <w:pPr>
        <w:rPr>
          <w:rStyle w:val="Emphasis"/>
          <w:rFonts w:ascii="Avenir Book" w:hAnsi="Avenir Book"/>
          <w:sz w:val="28"/>
          <w:szCs w:val="28"/>
        </w:rPr>
      </w:pPr>
      <w:r w:rsidRPr="00182145">
        <w:rPr>
          <w:rFonts w:ascii="Avenir Book" w:hAnsi="Avenir Book"/>
          <w:sz w:val="28"/>
          <w:szCs w:val="28"/>
        </w:rPr>
        <w:t>"We plant seeds that will flower as results in our lives, so best to remove the weeds of anger, avarice, envy and doubt, that peace and abundance may manifest for all."</w:t>
      </w:r>
      <w:r w:rsidRPr="00182145">
        <w:rPr>
          <w:rFonts w:ascii="Avenir Book" w:hAnsi="Avenir Book"/>
          <w:sz w:val="28"/>
          <w:szCs w:val="28"/>
        </w:rPr>
        <w:br/>
        <w:t xml:space="preserve">- </w:t>
      </w:r>
      <w:r w:rsidRPr="00182145">
        <w:rPr>
          <w:rStyle w:val="Emphasis"/>
          <w:rFonts w:ascii="Avenir Book" w:hAnsi="Avenir Book"/>
          <w:sz w:val="28"/>
          <w:szCs w:val="28"/>
        </w:rPr>
        <w:t>Dorothy Day</w:t>
      </w:r>
    </w:p>
    <w:p w:rsidR="005A3845" w:rsidRPr="00182145" w:rsidRDefault="005A3845" w:rsidP="00C963DA">
      <w:pPr>
        <w:rPr>
          <w:rFonts w:ascii="Avenir Book" w:hAnsi="Avenir Book"/>
          <w:sz w:val="28"/>
          <w:szCs w:val="28"/>
        </w:rPr>
      </w:pPr>
    </w:p>
    <w:p w:rsidR="00C963DA" w:rsidRPr="00182145" w:rsidRDefault="00C963DA" w:rsidP="00C963DA">
      <w:pPr>
        <w:rPr>
          <w:rFonts w:ascii="Avenir Book" w:hAnsi="Avenir Book"/>
          <w:sz w:val="28"/>
          <w:szCs w:val="28"/>
        </w:rPr>
      </w:pPr>
      <w:r w:rsidRPr="00182145">
        <w:rPr>
          <w:rFonts w:ascii="Avenir Book" w:hAnsi="Avenir Book"/>
          <w:b/>
          <w:bCs/>
          <w:sz w:val="28"/>
          <w:szCs w:val="28"/>
        </w:rPr>
        <w:t>Music</w:t>
      </w:r>
      <w:r w:rsidRPr="00182145">
        <w:rPr>
          <w:rFonts w:ascii="Avenir Book" w:hAnsi="Avenir Book"/>
          <w:sz w:val="28"/>
          <w:szCs w:val="28"/>
        </w:rPr>
        <w:t xml:space="preserve">: </w:t>
      </w:r>
      <w:r w:rsidR="00986ED6" w:rsidRPr="00182145">
        <w:rPr>
          <w:rFonts w:ascii="Avenir Book" w:hAnsi="Avenir Book"/>
          <w:sz w:val="28"/>
          <w:szCs w:val="28"/>
        </w:rPr>
        <w:t>“</w:t>
      </w:r>
      <w:r w:rsidRPr="00182145">
        <w:rPr>
          <w:rFonts w:ascii="Avenir Book" w:hAnsi="Avenir Book"/>
          <w:sz w:val="28"/>
          <w:szCs w:val="28"/>
        </w:rPr>
        <w:t>Peace, Be Still,</w:t>
      </w:r>
      <w:r w:rsidR="00986ED6" w:rsidRPr="00182145">
        <w:rPr>
          <w:rFonts w:ascii="Avenir Book" w:hAnsi="Avenir Book"/>
          <w:sz w:val="28"/>
          <w:szCs w:val="28"/>
        </w:rPr>
        <w:t>”</w:t>
      </w:r>
      <w:r w:rsidRPr="00182145">
        <w:rPr>
          <w:rFonts w:ascii="Avenir Book" w:hAnsi="Avenir Book"/>
          <w:sz w:val="28"/>
          <w:szCs w:val="28"/>
        </w:rPr>
        <w:t xml:space="preserve"> by Stephen Iverson</w:t>
      </w:r>
    </w:p>
    <w:p w:rsidR="00C963DA" w:rsidRPr="00182145" w:rsidRDefault="00C963DA" w:rsidP="00C963DA">
      <w:pPr>
        <w:rPr>
          <w:rFonts w:ascii="Avenir Book" w:hAnsi="Avenir Book"/>
          <w:sz w:val="28"/>
          <w:szCs w:val="28"/>
        </w:rPr>
      </w:pPr>
      <w:hyperlink r:id="rId5" w:history="1">
        <w:r w:rsidRPr="00182145">
          <w:rPr>
            <w:rStyle w:val="Hyperlink"/>
            <w:rFonts w:ascii="Avenir Book" w:hAnsi="Avenir Book"/>
            <w:sz w:val="28"/>
            <w:szCs w:val="28"/>
          </w:rPr>
          <w:t>https://www.youtube.com/watch?v=QGGzUH4XV70</w:t>
        </w:r>
      </w:hyperlink>
    </w:p>
    <w:p w:rsidR="00986ED6" w:rsidRDefault="00986ED6" w:rsidP="00C963DA">
      <w:pPr>
        <w:rPr>
          <w:rFonts w:ascii="Avenir Book" w:hAnsi="Avenir Book"/>
          <w:sz w:val="28"/>
          <w:szCs w:val="28"/>
        </w:rPr>
      </w:pPr>
    </w:p>
    <w:p w:rsidR="00182145" w:rsidRPr="00182145" w:rsidRDefault="00182145" w:rsidP="00C963DA">
      <w:pPr>
        <w:rPr>
          <w:rFonts w:ascii="Avenir Book" w:hAnsi="Avenir Book"/>
          <w:sz w:val="28"/>
          <w:szCs w:val="28"/>
        </w:rPr>
      </w:pPr>
    </w:p>
    <w:p w:rsidR="00986ED6" w:rsidRPr="00182145" w:rsidRDefault="00986ED6" w:rsidP="00C963DA">
      <w:pPr>
        <w:rPr>
          <w:rFonts w:ascii="Avenir Book" w:hAnsi="Avenir Book"/>
          <w:b/>
          <w:bCs/>
          <w:sz w:val="28"/>
          <w:szCs w:val="28"/>
        </w:rPr>
      </w:pPr>
      <w:r w:rsidRPr="00182145">
        <w:rPr>
          <w:rFonts w:ascii="Avenir Book" w:hAnsi="Avenir Book"/>
          <w:b/>
          <w:bCs/>
          <w:sz w:val="28"/>
          <w:szCs w:val="28"/>
        </w:rPr>
        <w:t>Time of Silent Contemplation</w:t>
      </w:r>
    </w:p>
    <w:p w:rsidR="00986ED6" w:rsidRPr="00182145" w:rsidRDefault="00986ED6" w:rsidP="00986ED6">
      <w:pPr>
        <w:pStyle w:val="NormalWeb"/>
        <w:rPr>
          <w:rFonts w:ascii="Avenir Book" w:hAnsi="Avenir Book"/>
          <w:i/>
          <w:iCs/>
          <w:color w:val="222222"/>
          <w:sz w:val="28"/>
          <w:szCs w:val="28"/>
        </w:rPr>
      </w:pPr>
      <w:r w:rsidRPr="00182145">
        <w:rPr>
          <w:rFonts w:ascii="Avenir Book" w:hAnsi="Avenir Book"/>
          <w:i/>
          <w:iCs/>
          <w:color w:val="222222"/>
          <w:sz w:val="28"/>
          <w:szCs w:val="28"/>
        </w:rPr>
        <w:t>I bow to the sacred in all creation.</w:t>
      </w:r>
      <w:r w:rsidRPr="00182145">
        <w:rPr>
          <w:rFonts w:ascii="Avenir Book" w:hAnsi="Avenir Book"/>
          <w:i/>
          <w:iCs/>
          <w:color w:val="222222"/>
          <w:sz w:val="28"/>
          <w:szCs w:val="28"/>
        </w:rPr>
        <w:br/>
        <w:t>May my sprit fill the world with beauty and wonder.</w:t>
      </w:r>
      <w:r w:rsidRPr="00182145">
        <w:rPr>
          <w:rFonts w:ascii="Avenir Book" w:hAnsi="Avenir Book"/>
          <w:i/>
          <w:iCs/>
          <w:color w:val="222222"/>
          <w:sz w:val="28"/>
          <w:szCs w:val="28"/>
        </w:rPr>
        <w:br/>
        <w:t>May my mind seek truth with humility and openness.</w:t>
      </w:r>
      <w:r w:rsidRPr="00182145">
        <w:rPr>
          <w:rFonts w:ascii="Avenir Book" w:hAnsi="Avenir Book"/>
          <w:i/>
          <w:iCs/>
          <w:color w:val="222222"/>
          <w:sz w:val="28"/>
          <w:szCs w:val="28"/>
        </w:rPr>
        <w:br/>
        <w:t>May my heart forgive without limit.</w:t>
      </w:r>
      <w:r w:rsidRPr="00182145">
        <w:rPr>
          <w:rFonts w:ascii="Avenir Book" w:hAnsi="Avenir Book"/>
          <w:i/>
          <w:iCs/>
          <w:color w:val="222222"/>
          <w:sz w:val="28"/>
          <w:szCs w:val="28"/>
        </w:rPr>
        <w:br/>
        <w:t>May my love for friend, enemy, and outcast be without measure.</w:t>
      </w:r>
      <w:r w:rsidRPr="00182145">
        <w:rPr>
          <w:rFonts w:ascii="Avenir Book" w:hAnsi="Avenir Book"/>
          <w:i/>
          <w:iCs/>
          <w:color w:val="222222"/>
          <w:sz w:val="28"/>
          <w:szCs w:val="28"/>
        </w:rPr>
        <w:br/>
        <w:t>May my needs be few and my living simple.</w:t>
      </w:r>
      <w:r w:rsidRPr="00182145">
        <w:rPr>
          <w:rFonts w:ascii="Avenir Book" w:hAnsi="Avenir Book"/>
          <w:i/>
          <w:iCs/>
          <w:color w:val="222222"/>
          <w:sz w:val="28"/>
          <w:szCs w:val="28"/>
        </w:rPr>
        <w:br/>
        <w:t>May my actions bear witness to the suffering of others. </w:t>
      </w:r>
      <w:r w:rsidRPr="00182145">
        <w:rPr>
          <w:rFonts w:ascii="Avenir Book" w:hAnsi="Avenir Book"/>
          <w:i/>
          <w:iCs/>
          <w:color w:val="222222"/>
          <w:sz w:val="28"/>
          <w:szCs w:val="28"/>
        </w:rPr>
        <w:br/>
        <w:t>May my hands never harm a living being.</w:t>
      </w:r>
      <w:r w:rsidRPr="00182145">
        <w:rPr>
          <w:rFonts w:ascii="Avenir Book" w:hAnsi="Avenir Book"/>
          <w:i/>
          <w:iCs/>
          <w:color w:val="222222"/>
          <w:sz w:val="28"/>
          <w:szCs w:val="28"/>
        </w:rPr>
        <w:br/>
        <w:t>May my steps stay on the journey of justice.</w:t>
      </w:r>
      <w:r w:rsidRPr="00182145">
        <w:rPr>
          <w:rFonts w:ascii="Avenir Book" w:hAnsi="Avenir Book"/>
          <w:i/>
          <w:iCs/>
          <w:color w:val="222222"/>
          <w:sz w:val="28"/>
          <w:szCs w:val="28"/>
        </w:rPr>
        <w:br/>
        <w:t>May my tongue speak for those who are poor without fear of the powerful.</w:t>
      </w:r>
      <w:r w:rsidRPr="00182145">
        <w:rPr>
          <w:rFonts w:ascii="Avenir Book" w:hAnsi="Avenir Book"/>
          <w:i/>
          <w:iCs/>
          <w:color w:val="222222"/>
          <w:sz w:val="28"/>
          <w:szCs w:val="28"/>
        </w:rPr>
        <w:br/>
        <w:t>May my prayers rise with patient discontent until no child is hungry.</w:t>
      </w:r>
      <w:r w:rsidRPr="00182145">
        <w:rPr>
          <w:rFonts w:ascii="Avenir Book" w:hAnsi="Avenir Book"/>
          <w:i/>
          <w:iCs/>
          <w:color w:val="222222"/>
          <w:sz w:val="28"/>
          <w:szCs w:val="28"/>
        </w:rPr>
        <w:br/>
        <w:t>May my life's work be a passion for peace and nonviolence.</w:t>
      </w:r>
      <w:r w:rsidRPr="00182145">
        <w:rPr>
          <w:rFonts w:ascii="Avenir Book" w:hAnsi="Avenir Book"/>
          <w:i/>
          <w:iCs/>
          <w:color w:val="222222"/>
          <w:sz w:val="28"/>
          <w:szCs w:val="28"/>
        </w:rPr>
        <w:br/>
        <w:t>May my soul rejoice in the present moment.</w:t>
      </w:r>
      <w:r w:rsidRPr="00182145">
        <w:rPr>
          <w:rFonts w:ascii="Avenir Book" w:hAnsi="Avenir Book"/>
          <w:i/>
          <w:iCs/>
          <w:color w:val="222222"/>
          <w:sz w:val="28"/>
          <w:szCs w:val="28"/>
        </w:rPr>
        <w:br/>
        <w:t>May my imagination overcome death and despair with new possibility.</w:t>
      </w:r>
      <w:r w:rsidRPr="00182145">
        <w:rPr>
          <w:rFonts w:ascii="Avenir Book" w:hAnsi="Avenir Book"/>
          <w:i/>
          <w:iCs/>
          <w:color w:val="222222"/>
          <w:sz w:val="28"/>
          <w:szCs w:val="28"/>
        </w:rPr>
        <w:br/>
        <w:t>And may I risk reputation, comfort, and security to bring this hope to the children.</w:t>
      </w:r>
      <w:r w:rsidR="00182145">
        <w:rPr>
          <w:rFonts w:ascii="Avenir Book" w:hAnsi="Avenir Book"/>
          <w:i/>
          <w:iCs/>
          <w:color w:val="222222"/>
          <w:sz w:val="28"/>
          <w:szCs w:val="28"/>
        </w:rPr>
        <w:t xml:space="preserve">   —</w:t>
      </w:r>
      <w:r w:rsidRPr="00182145">
        <w:rPr>
          <w:rStyle w:val="Emphasis"/>
          <w:rFonts w:ascii="Avenir Book" w:hAnsi="Avenir Book"/>
          <w:color w:val="222222"/>
          <w:sz w:val="28"/>
          <w:szCs w:val="28"/>
        </w:rPr>
        <w:t xml:space="preserve"> Mary Lou </w:t>
      </w:r>
      <w:proofErr w:type="spellStart"/>
      <w:r w:rsidRPr="00182145">
        <w:rPr>
          <w:rStyle w:val="Emphasis"/>
          <w:rFonts w:ascii="Avenir Book" w:hAnsi="Avenir Book"/>
          <w:color w:val="222222"/>
          <w:sz w:val="28"/>
          <w:szCs w:val="28"/>
        </w:rPr>
        <w:t>Kownacki</w:t>
      </w:r>
      <w:proofErr w:type="spellEnd"/>
      <w:r w:rsidRPr="00182145">
        <w:rPr>
          <w:rStyle w:val="Emphasis"/>
          <w:rFonts w:ascii="Avenir Book" w:hAnsi="Avenir Book"/>
          <w:color w:val="222222"/>
          <w:sz w:val="28"/>
          <w:szCs w:val="28"/>
        </w:rPr>
        <w:t>, OSB</w:t>
      </w:r>
    </w:p>
    <w:p w:rsidR="00986ED6" w:rsidRPr="00182145" w:rsidRDefault="00986ED6" w:rsidP="00C963DA">
      <w:pPr>
        <w:rPr>
          <w:rFonts w:ascii="Avenir Book" w:hAnsi="Avenir Book"/>
          <w:sz w:val="28"/>
          <w:szCs w:val="28"/>
        </w:rPr>
      </w:pPr>
    </w:p>
    <w:p w:rsidR="00182145" w:rsidRDefault="00182145" w:rsidP="00C963DA">
      <w:pPr>
        <w:rPr>
          <w:rFonts w:ascii="Avenir Book" w:hAnsi="Avenir Book"/>
          <w:b/>
          <w:bCs/>
          <w:sz w:val="28"/>
          <w:szCs w:val="28"/>
        </w:rPr>
      </w:pPr>
      <w:r>
        <w:rPr>
          <w:rFonts w:ascii="Avenir Book" w:hAnsi="Avenir Book"/>
          <w:b/>
          <w:bCs/>
          <w:sz w:val="28"/>
          <w:szCs w:val="28"/>
        </w:rPr>
        <w:t>Communal Blessing:</w:t>
      </w:r>
    </w:p>
    <w:p w:rsidR="00182145" w:rsidRDefault="00182145" w:rsidP="00C963DA">
      <w:pPr>
        <w:rPr>
          <w:rFonts w:ascii="Avenir Book" w:hAnsi="Avenir Book"/>
          <w:b/>
          <w:bCs/>
          <w:sz w:val="28"/>
          <w:szCs w:val="28"/>
        </w:rPr>
      </w:pPr>
    </w:p>
    <w:p w:rsidR="00182145" w:rsidRDefault="00182145" w:rsidP="00C963DA">
      <w:pPr>
        <w:rPr>
          <w:rFonts w:ascii="Avenir Book" w:hAnsi="Avenir Book"/>
          <w:sz w:val="28"/>
          <w:szCs w:val="28"/>
        </w:rPr>
      </w:pPr>
      <w:r>
        <w:rPr>
          <w:rFonts w:ascii="Avenir Book" w:hAnsi="Avenir Book"/>
          <w:sz w:val="28"/>
          <w:szCs w:val="28"/>
        </w:rPr>
        <w:t>Holy Haven,</w:t>
      </w:r>
    </w:p>
    <w:p w:rsidR="00182145" w:rsidRDefault="00182145" w:rsidP="00C963DA">
      <w:pPr>
        <w:rPr>
          <w:rFonts w:ascii="Avenir Book" w:hAnsi="Avenir Book"/>
          <w:sz w:val="28"/>
          <w:szCs w:val="28"/>
        </w:rPr>
      </w:pPr>
      <w:r>
        <w:rPr>
          <w:rFonts w:ascii="Avenir Book" w:hAnsi="Avenir Book"/>
          <w:sz w:val="28"/>
          <w:szCs w:val="28"/>
        </w:rPr>
        <w:t>We pray that peace be the ground on which we stand, and a ground that we cultivate with care.  Let us not deplete the soil of those nutrients that will create peace.  Let us water it with our tears as well as our hopes.  We pray for a crazy profusion of color and pattern.  Yes, we pray for the many and robust forms of peace that are meant to grow together in in your garden.  Amen.</w:t>
      </w:r>
    </w:p>
    <w:p w:rsidR="00182145" w:rsidRPr="00182145" w:rsidRDefault="00182145" w:rsidP="00C963DA">
      <w:pPr>
        <w:rPr>
          <w:rFonts w:ascii="Avenir Book" w:hAnsi="Avenir Book"/>
          <w:sz w:val="28"/>
          <w:szCs w:val="28"/>
        </w:rPr>
      </w:pPr>
    </w:p>
    <w:p w:rsidR="00C963DA" w:rsidRPr="00182145" w:rsidRDefault="00C963DA" w:rsidP="00C963DA">
      <w:pPr>
        <w:rPr>
          <w:rFonts w:ascii="Avenir Book" w:hAnsi="Avenir Book"/>
          <w:sz w:val="28"/>
          <w:szCs w:val="28"/>
        </w:rPr>
      </w:pPr>
      <w:r w:rsidRPr="00182145">
        <w:rPr>
          <w:rFonts w:ascii="Avenir Book" w:hAnsi="Avenir Book"/>
          <w:b/>
          <w:bCs/>
          <w:sz w:val="28"/>
          <w:szCs w:val="28"/>
        </w:rPr>
        <w:t>Music:</w:t>
      </w:r>
      <w:r w:rsidRPr="00182145">
        <w:rPr>
          <w:rFonts w:ascii="Avenir Book" w:hAnsi="Avenir Book"/>
          <w:sz w:val="28"/>
          <w:szCs w:val="28"/>
        </w:rPr>
        <w:t xml:space="preserve"> Secret Dwelling, by Darlene Franz</w:t>
      </w:r>
    </w:p>
    <w:p w:rsidR="00C963DA" w:rsidRDefault="00182145" w:rsidP="00C963DA">
      <w:pPr>
        <w:rPr>
          <w:rFonts w:ascii="Avenir Book" w:hAnsi="Avenir Book"/>
          <w:sz w:val="28"/>
          <w:szCs w:val="28"/>
        </w:rPr>
      </w:pPr>
      <w:hyperlink r:id="rId6" w:history="1">
        <w:r w:rsidRPr="00AC28D3">
          <w:rPr>
            <w:rStyle w:val="Hyperlink"/>
            <w:rFonts w:ascii="Avenir Book" w:hAnsi="Avenir Book"/>
            <w:sz w:val="28"/>
            <w:szCs w:val="28"/>
          </w:rPr>
          <w:t>https://wisdomchant.bandcamp.com/track/secret-dwelling</w:t>
        </w:r>
      </w:hyperlink>
    </w:p>
    <w:p w:rsidR="00182145" w:rsidRDefault="00182145" w:rsidP="00C963DA">
      <w:pPr>
        <w:rPr>
          <w:rFonts w:ascii="Avenir Book" w:hAnsi="Avenir Book"/>
          <w:sz w:val="28"/>
          <w:szCs w:val="28"/>
        </w:rPr>
      </w:pPr>
    </w:p>
    <w:p w:rsidR="00182145" w:rsidRPr="00182145" w:rsidRDefault="00182145" w:rsidP="00182145">
      <w:pPr>
        <w:jc w:val="center"/>
        <w:rPr>
          <w:rFonts w:ascii="Avenir Book" w:hAnsi="Avenir Book"/>
          <w:i/>
          <w:iCs/>
          <w:sz w:val="28"/>
          <w:szCs w:val="28"/>
        </w:rPr>
      </w:pPr>
      <w:r>
        <w:rPr>
          <w:rFonts w:ascii="Avenir Book" w:hAnsi="Avenir Book"/>
          <w:i/>
          <w:iCs/>
          <w:sz w:val="28"/>
          <w:szCs w:val="28"/>
        </w:rPr>
        <w:t>May you be accompanied by steadfast peace.</w:t>
      </w:r>
    </w:p>
    <w:sectPr w:rsidR="00182145" w:rsidRPr="0018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DA"/>
    <w:rsid w:val="00182145"/>
    <w:rsid w:val="005924C2"/>
    <w:rsid w:val="005A3845"/>
    <w:rsid w:val="00986ED6"/>
    <w:rsid w:val="00A76DBC"/>
    <w:rsid w:val="00C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2BFFF"/>
  <w15:chartTrackingRefBased/>
  <w15:docId w15:val="{4811161E-A2E4-ED49-94AF-929ECBCF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3DA"/>
    <w:rPr>
      <w:color w:val="0563C1" w:themeColor="hyperlink"/>
      <w:u w:val="single"/>
    </w:rPr>
  </w:style>
  <w:style w:type="character" w:styleId="UnresolvedMention">
    <w:name w:val="Unresolved Mention"/>
    <w:basedOn w:val="DefaultParagraphFont"/>
    <w:uiPriority w:val="99"/>
    <w:semiHidden/>
    <w:unhideWhenUsed/>
    <w:rsid w:val="00C963DA"/>
    <w:rPr>
      <w:color w:val="605E5C"/>
      <w:shd w:val="clear" w:color="auto" w:fill="E1DFDD"/>
    </w:rPr>
  </w:style>
  <w:style w:type="character" w:styleId="Emphasis">
    <w:name w:val="Emphasis"/>
    <w:basedOn w:val="DefaultParagraphFont"/>
    <w:uiPriority w:val="20"/>
    <w:qFormat/>
    <w:rsid w:val="005A3845"/>
    <w:rPr>
      <w:i/>
      <w:iCs/>
    </w:rPr>
  </w:style>
  <w:style w:type="paragraph" w:styleId="NormalWeb">
    <w:name w:val="Normal (Web)"/>
    <w:basedOn w:val="Normal"/>
    <w:uiPriority w:val="99"/>
    <w:semiHidden/>
    <w:unhideWhenUsed/>
    <w:rsid w:val="00986E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domchant.bandcamp.com/track/secret-dwelling" TargetMode="External"/><Relationship Id="rId5" Type="http://schemas.openxmlformats.org/officeDocument/2006/relationships/hyperlink" Target="https://www.youtube.com/watch?v=QGGzUH4XV7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2023-12-05T19:45:00Z</dcterms:created>
  <dcterms:modified xsi:type="dcterms:W3CDTF">2023-12-05T22:43:00Z</dcterms:modified>
</cp:coreProperties>
</file>